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5CF7D524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08D5E0CC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58C98C37" w:rsidR="00B820A3" w:rsidRPr="00842728" w:rsidRDefault="00C86FA5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November 12, 2024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681845D2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2B5536">
        <w:rPr>
          <w:szCs w:val="20"/>
        </w:rPr>
        <w:t>0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2D2B4157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Vice </w:t>
      </w:r>
      <w:r w:rsidR="00F66B66">
        <w:t xml:space="preserve">President </w:t>
      </w:r>
      <w:r w:rsidR="00211E8C">
        <w:t xml:space="preserve">Marty </w:t>
      </w:r>
      <w:r w:rsidR="00F66B66">
        <w:t>Heath</w:t>
      </w:r>
      <w:r w:rsidR="00300981">
        <w:t xml:space="preserve">, </w:t>
      </w:r>
      <w:r w:rsidR="00C86FA5">
        <w:t>Director Billy Hoffman</w:t>
      </w:r>
      <w:r w:rsidR="00C86FA5">
        <w:t>,</w:t>
      </w:r>
      <w:r w:rsidR="00C86FA5">
        <w:t xml:space="preserve"> </w:t>
      </w:r>
      <w:r w:rsidR="00300981">
        <w:t>Director David (Tex) Martin</w:t>
      </w:r>
      <w:r w:rsidR="00CF6E17">
        <w:t xml:space="preserve"> and </w:t>
      </w:r>
      <w:proofErr w:type="spellStart"/>
      <w:r w:rsidR="00CF6E17">
        <w:t>Dirctor</w:t>
      </w:r>
      <w:proofErr w:type="spellEnd"/>
      <w:r w:rsidR="00CF6E17">
        <w:t xml:space="preserve"> Danny Choo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0264E7">
        <w:t xml:space="preserve"> and </w:t>
      </w:r>
      <w:r>
        <w:t>Legal Counsel Randall Harr</w:t>
      </w:r>
      <w:r w:rsidR="00300981">
        <w:t xml:space="preserve">  </w:t>
      </w:r>
    </w:p>
    <w:p w14:paraId="3B6E23AA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68E3C1CD" w:rsidR="009507FF" w:rsidRDefault="002B5536" w:rsidP="009507FF">
      <w:pPr>
        <w:ind w:left="1440"/>
        <w:rPr>
          <w:bCs/>
        </w:rPr>
      </w:pPr>
      <w:r>
        <w:rPr>
          <w:bCs/>
        </w:rPr>
        <w:t xml:space="preserve">Director </w:t>
      </w:r>
      <w:r w:rsidR="00C86FA5">
        <w:rPr>
          <w:bCs/>
        </w:rPr>
        <w:t>Hoffman</w:t>
      </w:r>
      <w:r w:rsidR="00CE53E4"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>
        <w:rPr>
          <w:bCs/>
        </w:rPr>
        <w:t>Vice President Heath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109C6E57" w:rsidR="00ED7300" w:rsidRPr="00C45F75" w:rsidRDefault="00ED7300" w:rsidP="00B23B7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    APPROVAL OF REGULAR MEETING MINUTES OF </w:t>
      </w:r>
      <w:r w:rsidR="00C86FA5">
        <w:rPr>
          <w:rFonts w:cs="Arial"/>
          <w:b/>
        </w:rPr>
        <w:t>October 8</w:t>
      </w:r>
      <w:r w:rsidR="00CE53E4" w:rsidRPr="00C45F75">
        <w:rPr>
          <w:rFonts w:cs="Arial"/>
          <w:b/>
        </w:rPr>
        <w:t>, 2024</w:t>
      </w:r>
      <w:r w:rsidR="00C45F75" w:rsidRP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AND</w:t>
      </w:r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 xml:space="preserve">SAFETY MEETING MINUTES OF </w:t>
      </w:r>
      <w:r w:rsidR="00C86FA5">
        <w:rPr>
          <w:rFonts w:cs="Arial"/>
          <w:b/>
        </w:rPr>
        <w:t>October</w:t>
      </w:r>
      <w:r w:rsidR="000B2070">
        <w:rPr>
          <w:rFonts w:cs="Arial"/>
          <w:b/>
        </w:rPr>
        <w:t xml:space="preserve"> </w:t>
      </w:r>
      <w:r w:rsidR="00CE53E4" w:rsidRPr="00C45F75">
        <w:rPr>
          <w:rFonts w:cs="Arial"/>
          <w:b/>
        </w:rPr>
        <w:t>2024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5BE83889" w:rsidR="005A1B2D" w:rsidRPr="00CA23DF" w:rsidRDefault="00C86FA5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 xml:space="preserve">Director Martin </w:t>
      </w:r>
      <w:r w:rsidR="005A1B2D">
        <w:rPr>
          <w:rFonts w:ascii="Arial" w:hAnsi="Arial"/>
        </w:rPr>
        <w:t xml:space="preserve">motioned to approve the Regular Meeting Minutes of </w:t>
      </w:r>
      <w:r>
        <w:rPr>
          <w:rFonts w:ascii="Arial" w:hAnsi="Arial"/>
        </w:rPr>
        <w:t>October 8</w:t>
      </w:r>
      <w:r w:rsidR="00CE53E4">
        <w:rPr>
          <w:rFonts w:ascii="Arial" w:hAnsi="Arial"/>
        </w:rPr>
        <w:t>, 2024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>
        <w:rPr>
          <w:rFonts w:ascii="Arial" w:hAnsi="Arial"/>
        </w:rPr>
        <w:t>October</w:t>
      </w:r>
      <w:r w:rsidR="00CE53E4">
        <w:rPr>
          <w:rFonts w:ascii="Arial" w:hAnsi="Arial"/>
        </w:rPr>
        <w:t xml:space="preserve"> 2024</w:t>
      </w:r>
      <w:r w:rsidR="005A1B2D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Vice President Heath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39554315" w:rsidR="00AD75D4" w:rsidRPr="00365121" w:rsidRDefault="00DB61BF" w:rsidP="00365121">
      <w:pPr>
        <w:numPr>
          <w:ilvl w:val="0"/>
          <w:numId w:val="1"/>
        </w:numPr>
        <w:rPr>
          <w:rFonts w:cs="Arial"/>
          <w:b/>
        </w:rPr>
      </w:pPr>
      <w:r w:rsidRPr="00365121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1F3B755E" w:rsidR="00DE4EC5" w:rsidRDefault="000264E7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35E8F95" w14:textId="77777777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4012B892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>Wastewater Collection and Treatment:  A status report on the Wastewater Treatment Plant, and related items for</w:t>
      </w:r>
      <w:r w:rsidR="00C86FA5">
        <w:rPr>
          <w:rFonts w:cs="Arial"/>
        </w:rPr>
        <w:t xml:space="preserve"> October</w:t>
      </w:r>
      <w:r>
        <w:rPr>
          <w:rFonts w:cs="Arial"/>
        </w:rPr>
        <w:t xml:space="preserve"> 2024</w:t>
      </w:r>
    </w:p>
    <w:p w14:paraId="273C6369" w14:textId="77777777" w:rsidR="00300981" w:rsidRDefault="00300981" w:rsidP="00300981">
      <w:pPr>
        <w:ind w:left="1080"/>
        <w:jc w:val="both"/>
      </w:pPr>
    </w:p>
    <w:p w14:paraId="6E7C2788" w14:textId="2256C85E" w:rsidR="00300981" w:rsidRDefault="00300981" w:rsidP="00300981">
      <w:pPr>
        <w:ind w:left="1080"/>
        <w:jc w:val="both"/>
      </w:pPr>
      <w:r>
        <w:t xml:space="preserve">The General Manager reported </w:t>
      </w:r>
      <w:r w:rsidR="00CF6E17">
        <w:t>the lab has</w:t>
      </w:r>
      <w:r w:rsidR="00C86FA5">
        <w:t xml:space="preserve"> continued to fail</w:t>
      </w:r>
      <w:r w:rsidR="00CF6E17">
        <w:t>.</w:t>
      </w:r>
    </w:p>
    <w:p w14:paraId="76F5C977" w14:textId="77777777" w:rsidR="000B2070" w:rsidRDefault="000B2070" w:rsidP="00300981">
      <w:pPr>
        <w:ind w:left="1080"/>
        <w:jc w:val="both"/>
      </w:pPr>
    </w:p>
    <w:p w14:paraId="7504A927" w14:textId="6CDDCE13" w:rsidR="002721DF" w:rsidRPr="002721DF" w:rsidRDefault="00300981" w:rsidP="002721DF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0B2070">
        <w:rPr>
          <w:rFonts w:cs="Arial"/>
        </w:rPr>
        <w:t xml:space="preserve">Administration and Operation Updates: </w:t>
      </w:r>
      <w:r w:rsidR="00620649">
        <w:rPr>
          <w:rFonts w:cs="Arial"/>
        </w:rPr>
        <w:t xml:space="preserve">The District </w:t>
      </w:r>
      <w:r w:rsidR="00C86FA5">
        <w:rPr>
          <w:rFonts w:cs="Arial"/>
        </w:rPr>
        <w:t>is looking into a new lab.</w:t>
      </w:r>
    </w:p>
    <w:p w14:paraId="6C8B476F" w14:textId="77777777" w:rsidR="00300981" w:rsidRDefault="00300981" w:rsidP="00300981">
      <w:pPr>
        <w:ind w:left="1080"/>
        <w:jc w:val="both"/>
        <w:rPr>
          <w:rFonts w:cs="Arial"/>
        </w:rPr>
      </w:pPr>
    </w:p>
    <w:p w14:paraId="37289C30" w14:textId="52AF7AB9" w:rsidR="00300981" w:rsidRPr="00727D69" w:rsidRDefault="00300981" w:rsidP="00300981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C86FA5">
        <w:rPr>
          <w:rFonts w:cs="Arial"/>
        </w:rPr>
        <w:t>October</w:t>
      </w:r>
      <w:r w:rsidR="00727D69">
        <w:rPr>
          <w:rFonts w:cs="Arial"/>
        </w:rPr>
        <w:t xml:space="preserve"> </w:t>
      </w:r>
      <w:r>
        <w:rPr>
          <w:rFonts w:cs="Arial"/>
        </w:rPr>
        <w:t>2024.</w:t>
      </w:r>
      <w:r w:rsidRPr="00A91A82">
        <w:rPr>
          <w:rFonts w:cs="Arial"/>
        </w:rPr>
        <w:t xml:space="preserve"> </w:t>
      </w:r>
    </w:p>
    <w:p w14:paraId="65B7A0B6" w14:textId="77777777" w:rsidR="00727D69" w:rsidRDefault="00727D69" w:rsidP="00727D69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38EFEC03" w:rsidR="00C45F75" w:rsidRPr="00C45F75" w:rsidRDefault="0051503E" w:rsidP="00CB2A9C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RATIFY CLAIMS PAID PER RESOLUTION NO. 92.4, </w:t>
      </w:r>
      <w:r w:rsidR="00C86FA5">
        <w:rPr>
          <w:rFonts w:ascii="Arial" w:hAnsi="Arial"/>
          <w:b/>
        </w:rPr>
        <w:t>October</w:t>
      </w:r>
      <w:r w:rsidRPr="00C45F75">
        <w:rPr>
          <w:rFonts w:ascii="Arial" w:hAnsi="Arial"/>
          <w:b/>
        </w:rPr>
        <w:t xml:space="preserve"> 1, 2024 THROUGH </w:t>
      </w:r>
      <w:r w:rsidR="00C86FA5">
        <w:rPr>
          <w:rFonts w:ascii="Arial" w:hAnsi="Arial"/>
          <w:b/>
        </w:rPr>
        <w:t>October</w:t>
      </w:r>
      <w:r w:rsidRPr="00C45F75">
        <w:rPr>
          <w:rFonts w:ascii="Arial" w:hAnsi="Arial"/>
          <w:b/>
        </w:rPr>
        <w:t xml:space="preserve"> 3</w:t>
      </w:r>
      <w:r w:rsidR="00C86FA5">
        <w:rPr>
          <w:rFonts w:ascii="Arial" w:hAnsi="Arial"/>
          <w:b/>
        </w:rPr>
        <w:t>1</w:t>
      </w:r>
      <w:r w:rsidRPr="00C45F75">
        <w:rPr>
          <w:rFonts w:ascii="Arial" w:hAnsi="Arial"/>
          <w:b/>
        </w:rPr>
        <w:t xml:space="preserve">, 2024, AND AUTHORIZE PAYMENT OF VENDOR BILLS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307A7436" w14:textId="65FFF4A7" w:rsidR="0051503E" w:rsidRDefault="00CF6E17" w:rsidP="00D059D2">
      <w:pPr>
        <w:ind w:left="936"/>
      </w:pPr>
      <w:r>
        <w:t>Vice President Heath</w:t>
      </w:r>
      <w:r w:rsidR="00727D69">
        <w:t xml:space="preserve"> </w:t>
      </w:r>
      <w:r w:rsidR="0051503E">
        <w:t xml:space="preserve">motioned to ratify the payments made and approve the claims as presented. </w:t>
      </w:r>
      <w:r>
        <w:t xml:space="preserve">Director </w:t>
      </w:r>
      <w:r w:rsidR="00C86FA5">
        <w:t>Hoffman</w:t>
      </w:r>
      <w:r>
        <w:t xml:space="preserve"> </w:t>
      </w:r>
      <w:r w:rsidR="0051503E">
        <w:t>seconded; motion carried</w:t>
      </w:r>
    </w:p>
    <w:p w14:paraId="0F7D0FDF" w14:textId="77777777" w:rsidR="0051503E" w:rsidRDefault="0051503E" w:rsidP="0051503E">
      <w:pPr>
        <w:jc w:val="both"/>
      </w:pPr>
    </w:p>
    <w:p w14:paraId="70774127" w14:textId="24F62163" w:rsidR="00CF6E17" w:rsidRDefault="00C86FA5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Discuss Annexation of </w:t>
      </w:r>
      <w:proofErr w:type="gramStart"/>
      <w:r>
        <w:rPr>
          <w:rFonts w:cs="Arial"/>
          <w:b/>
        </w:rPr>
        <w:t>LOVE’s</w:t>
      </w:r>
      <w:proofErr w:type="gramEnd"/>
      <w:r>
        <w:rPr>
          <w:rFonts w:cs="Arial"/>
          <w:b/>
        </w:rPr>
        <w:t xml:space="preserve"> with City Manager Dan Newton</w:t>
      </w:r>
    </w:p>
    <w:p w14:paraId="4E4E90F4" w14:textId="77777777" w:rsidR="00CF6E17" w:rsidRDefault="00CF6E17" w:rsidP="00CF6E17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5C0DA1F" w14:textId="31131DCD" w:rsidR="00CF6E17" w:rsidRDefault="00C86FA5" w:rsidP="00CF6E17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Dan Newton the City Manager went over the Annexation process.</w:t>
      </w:r>
    </w:p>
    <w:p w14:paraId="6347B453" w14:textId="77777777" w:rsidR="002721DF" w:rsidRPr="00CF6E17" w:rsidRDefault="002721DF" w:rsidP="00CF6E1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402B4E39" w14:textId="64A1E0D6" w:rsidR="002721DF" w:rsidRDefault="00C86FA5" w:rsidP="00FA790D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C86FA5">
        <w:rPr>
          <w:rFonts w:cs="Arial"/>
          <w:b/>
        </w:rPr>
        <w:t xml:space="preserve">Promote Bill </w:t>
      </w:r>
      <w:proofErr w:type="spellStart"/>
      <w:r w:rsidRPr="00C86FA5">
        <w:rPr>
          <w:rFonts w:cs="Arial"/>
          <w:b/>
        </w:rPr>
        <w:t>Dandois</w:t>
      </w:r>
      <w:proofErr w:type="spellEnd"/>
      <w:r w:rsidRPr="00C86FA5">
        <w:rPr>
          <w:rFonts w:cs="Arial"/>
          <w:b/>
        </w:rPr>
        <w:t xml:space="preserve"> to Grade II Operator </w:t>
      </w:r>
    </w:p>
    <w:p w14:paraId="4AC9A50F" w14:textId="77777777" w:rsidR="00C86FA5" w:rsidRPr="00C86FA5" w:rsidRDefault="00C86FA5" w:rsidP="00C86FA5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E35D0E3" w14:textId="71E6B5EF" w:rsidR="002721DF" w:rsidRDefault="00C86FA5" w:rsidP="00C86FA5">
      <w:pPr>
        <w:tabs>
          <w:tab w:val="left" w:pos="546"/>
        </w:tabs>
        <w:ind w:left="504"/>
        <w:jc w:val="both"/>
        <w:rPr>
          <w:rFonts w:cs="Arial"/>
          <w:b/>
        </w:rPr>
      </w:pPr>
      <w:r>
        <w:rPr>
          <w:rFonts w:cs="Arial"/>
          <w:bCs/>
        </w:rPr>
        <w:t xml:space="preserve">Director Hoffman Motioned to promote Bill </w:t>
      </w:r>
      <w:proofErr w:type="spellStart"/>
      <w:r>
        <w:rPr>
          <w:rFonts w:cs="Arial"/>
          <w:bCs/>
        </w:rPr>
        <w:t>Dandois</w:t>
      </w:r>
      <w:proofErr w:type="spellEnd"/>
      <w:r>
        <w:rPr>
          <w:rFonts w:cs="Arial"/>
          <w:bCs/>
        </w:rPr>
        <w:t xml:space="preserve"> to Grade II Operator</w:t>
      </w:r>
      <w:r w:rsidR="00F516F4">
        <w:rPr>
          <w:rFonts w:cs="Arial"/>
          <w:bCs/>
        </w:rPr>
        <w:t xml:space="preserve">. </w:t>
      </w:r>
      <w:r>
        <w:rPr>
          <w:rFonts w:cs="Arial"/>
          <w:bCs/>
        </w:rPr>
        <w:t>Director Choo seconded</w:t>
      </w:r>
      <w:r w:rsidR="00F516F4">
        <w:rPr>
          <w:rFonts w:cs="Arial"/>
          <w:bCs/>
        </w:rPr>
        <w:t>; motion carried</w:t>
      </w:r>
    </w:p>
    <w:p w14:paraId="0E37ADD0" w14:textId="77777777" w:rsidR="002721DF" w:rsidRDefault="002721DF" w:rsidP="002721DF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673E93F4" w14:textId="5629F98E" w:rsidR="00290B78" w:rsidRDefault="00F516F4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Special Pay Increase for Boyd Murchison</w:t>
      </w:r>
    </w:p>
    <w:p w14:paraId="46614532" w14:textId="77777777" w:rsidR="00290B78" w:rsidRDefault="00290B78" w:rsidP="00290B78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0404DAB6" w14:textId="0DC8EB3C" w:rsidR="00290B78" w:rsidRPr="00290B78" w:rsidRDefault="00F516F4" w:rsidP="00290B78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Director </w:t>
      </w:r>
      <w:r w:rsidR="00290B78">
        <w:rPr>
          <w:rFonts w:cs="Arial"/>
          <w:bCs/>
        </w:rPr>
        <w:t xml:space="preserve">Martin </w:t>
      </w:r>
      <w:r>
        <w:rPr>
          <w:rFonts w:cs="Arial"/>
          <w:bCs/>
        </w:rPr>
        <w:t>motioned to approve special pay increase for Boyd Murchison.  Director Choo seconded</w:t>
      </w:r>
      <w:r w:rsidR="00290B78">
        <w:rPr>
          <w:rFonts w:cs="Arial"/>
          <w:bCs/>
        </w:rPr>
        <w:t>; motion carried.</w:t>
      </w:r>
    </w:p>
    <w:p w14:paraId="4531826B" w14:textId="77777777" w:rsidR="00290B78" w:rsidRDefault="00290B78" w:rsidP="00290B78">
      <w:pPr>
        <w:tabs>
          <w:tab w:val="left" w:pos="546"/>
        </w:tabs>
        <w:jc w:val="both"/>
        <w:rPr>
          <w:rFonts w:cs="Arial"/>
          <w:b/>
        </w:rPr>
      </w:pPr>
    </w:p>
    <w:p w14:paraId="18998BE5" w14:textId="40D24918" w:rsidR="009C201D" w:rsidRPr="00290B78" w:rsidRDefault="009C201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290B78">
        <w:rPr>
          <w:rFonts w:cs="Arial"/>
          <w:b/>
        </w:rPr>
        <w:t xml:space="preserve">REPORTS BY BOARD MEMBERS: </w:t>
      </w:r>
      <w:r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73A04246" w14:textId="40CF4CC6" w:rsidR="00620649" w:rsidRPr="00193381" w:rsidRDefault="00F516F4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Reports by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4A1DC728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42554E">
        <w:rPr>
          <w:rFonts w:cs="Arial"/>
          <w:bCs/>
        </w:rPr>
        <w:t>1:</w:t>
      </w:r>
      <w:r w:rsidR="00F516F4">
        <w:rPr>
          <w:rFonts w:cs="Arial"/>
          <w:bCs/>
        </w:rPr>
        <w:t>48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F516F4">
        <w:t>Director Hoffman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20CB"/>
    <w:rsid w:val="002721DF"/>
    <w:rsid w:val="00282948"/>
    <w:rsid w:val="00290B78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5121"/>
    <w:rsid w:val="0037580E"/>
    <w:rsid w:val="00381701"/>
    <w:rsid w:val="0038430B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406650"/>
    <w:rsid w:val="0041473F"/>
    <w:rsid w:val="00415A1F"/>
    <w:rsid w:val="0042554E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A00746"/>
    <w:rsid w:val="00A03F5B"/>
    <w:rsid w:val="00A10A6B"/>
    <w:rsid w:val="00A158B7"/>
    <w:rsid w:val="00A233F4"/>
    <w:rsid w:val="00A27EC4"/>
    <w:rsid w:val="00A3298C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376E"/>
    <w:rsid w:val="00C628EC"/>
    <w:rsid w:val="00C805A7"/>
    <w:rsid w:val="00C86FA5"/>
    <w:rsid w:val="00C93458"/>
    <w:rsid w:val="00C93A7C"/>
    <w:rsid w:val="00C95D54"/>
    <w:rsid w:val="00C9709C"/>
    <w:rsid w:val="00CA2358"/>
    <w:rsid w:val="00CA23DF"/>
    <w:rsid w:val="00CA40A8"/>
    <w:rsid w:val="00CA78F3"/>
    <w:rsid w:val="00CB2D61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6358D"/>
    <w:rsid w:val="00D6604C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35BFA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16F4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 SSD</cp:lastModifiedBy>
  <cp:revision>2</cp:revision>
  <cp:lastPrinted>2023-12-08T19:20:00Z</cp:lastPrinted>
  <dcterms:created xsi:type="dcterms:W3CDTF">2024-11-19T16:35:00Z</dcterms:created>
  <dcterms:modified xsi:type="dcterms:W3CDTF">2024-11-19T16:35:00Z</dcterms:modified>
</cp:coreProperties>
</file>