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7FF5" w14:textId="22485B9B" w:rsidR="00732E28" w:rsidRPr="00C85543" w:rsidRDefault="00732E28" w:rsidP="00732E28">
      <w:pPr>
        <w:widowControl/>
        <w:jc w:val="both"/>
        <w:rPr>
          <w:rFonts w:ascii="Arial" w:hAnsi="Arial" w:cs="Arial"/>
          <w:sz w:val="24"/>
          <w:szCs w:val="24"/>
        </w:rPr>
      </w:pPr>
      <w:r w:rsidRPr="00C85543">
        <w:rPr>
          <w:rFonts w:ascii="Arial" w:hAnsi="Arial" w:cs="Arial"/>
          <w:sz w:val="24"/>
          <w:szCs w:val="24"/>
        </w:rPr>
        <w:fldChar w:fldCharType="begin"/>
      </w:r>
      <w:r w:rsidRPr="00C85543">
        <w:rPr>
          <w:rFonts w:ascii="Arial" w:hAnsi="Arial" w:cs="Arial"/>
          <w:sz w:val="24"/>
          <w:szCs w:val="24"/>
        </w:rPr>
        <w:instrText xml:space="preserve"> SEQ CHAPTER \h \r 1</w:instrText>
      </w:r>
      <w:r w:rsidRPr="00C85543">
        <w:rPr>
          <w:rFonts w:ascii="Arial" w:hAnsi="Arial" w:cs="Arial"/>
          <w:sz w:val="24"/>
          <w:szCs w:val="24"/>
        </w:rPr>
        <w:fldChar w:fldCharType="end"/>
      </w:r>
      <w:r w:rsidRPr="00C85543">
        <w:rPr>
          <w:rFonts w:ascii="Arial" w:hAnsi="Arial" w:cs="Arial"/>
          <w:sz w:val="24"/>
          <w:szCs w:val="24"/>
        </w:rPr>
        <w:t xml:space="preserve">October </w:t>
      </w:r>
      <w:r w:rsidR="00AA7D89">
        <w:rPr>
          <w:rFonts w:ascii="Arial" w:hAnsi="Arial" w:cs="Arial"/>
          <w:sz w:val="24"/>
          <w:szCs w:val="24"/>
        </w:rPr>
        <w:t>10</w:t>
      </w:r>
      <w:r w:rsidRPr="00C85543">
        <w:rPr>
          <w:rFonts w:ascii="Arial" w:hAnsi="Arial" w:cs="Arial"/>
          <w:sz w:val="24"/>
          <w:szCs w:val="24"/>
        </w:rPr>
        <w:t>, 2025</w:t>
      </w:r>
    </w:p>
    <w:p w14:paraId="022197D3" w14:textId="77777777" w:rsidR="00732E28" w:rsidRPr="00C85543" w:rsidRDefault="00732E28" w:rsidP="00732E28">
      <w:pPr>
        <w:widowControl/>
        <w:jc w:val="both"/>
        <w:rPr>
          <w:rFonts w:ascii="Arial" w:hAnsi="Arial" w:cs="Arial"/>
          <w:sz w:val="24"/>
          <w:szCs w:val="24"/>
        </w:rPr>
      </w:pPr>
    </w:p>
    <w:p w14:paraId="5DCA2782" w14:textId="77777777" w:rsidR="00732E28" w:rsidRPr="00C85543" w:rsidRDefault="00732E28" w:rsidP="00732E28">
      <w:pPr>
        <w:widowControl/>
        <w:jc w:val="both"/>
        <w:rPr>
          <w:rFonts w:ascii="Arial" w:hAnsi="Arial" w:cs="Arial"/>
          <w:sz w:val="24"/>
          <w:szCs w:val="24"/>
        </w:rPr>
      </w:pPr>
      <w:r w:rsidRPr="00C85543">
        <w:rPr>
          <w:rFonts w:ascii="Arial" w:hAnsi="Arial" w:cs="Arial"/>
          <w:sz w:val="24"/>
          <w:szCs w:val="24"/>
        </w:rPr>
        <w:t xml:space="preserve">RE:  </w:t>
      </w:r>
      <w:r w:rsidRPr="00C85543">
        <w:rPr>
          <w:rFonts w:ascii="Arial" w:hAnsi="Arial" w:cs="Arial"/>
          <w:b/>
          <w:bCs/>
          <w:sz w:val="24"/>
          <w:szCs w:val="24"/>
          <w:u w:val="single"/>
        </w:rPr>
        <w:t>NOTICE OF PUBLIC HEARING ON DISCONNECTION</w:t>
      </w:r>
    </w:p>
    <w:p w14:paraId="2F5A865D" w14:textId="77777777" w:rsidR="00732E28" w:rsidRPr="00C85543" w:rsidRDefault="00732E28" w:rsidP="00732E28">
      <w:pPr>
        <w:widowControl/>
        <w:jc w:val="both"/>
        <w:rPr>
          <w:rFonts w:ascii="Arial" w:hAnsi="Arial" w:cs="Arial"/>
          <w:sz w:val="24"/>
          <w:szCs w:val="24"/>
        </w:rPr>
      </w:pPr>
    </w:p>
    <w:p w14:paraId="3EE169FD" w14:textId="795CC09C" w:rsidR="00732E28" w:rsidRPr="00C85543" w:rsidRDefault="00732E28" w:rsidP="00732E28">
      <w:pPr>
        <w:widowControl/>
        <w:jc w:val="both"/>
        <w:rPr>
          <w:rFonts w:ascii="Arial" w:hAnsi="Arial" w:cs="Arial"/>
          <w:sz w:val="24"/>
          <w:szCs w:val="24"/>
        </w:rPr>
      </w:pPr>
      <w:r w:rsidRPr="00C85543">
        <w:rPr>
          <w:rFonts w:ascii="Arial" w:hAnsi="Arial" w:cs="Arial"/>
          <w:b/>
          <w:bCs/>
          <w:sz w:val="24"/>
          <w:szCs w:val="24"/>
        </w:rPr>
        <w:t>PLEASE TAKE NOTICE</w:t>
      </w:r>
      <w:r w:rsidRPr="00C85543">
        <w:rPr>
          <w:rFonts w:ascii="Arial" w:hAnsi="Arial" w:cs="Arial"/>
          <w:sz w:val="24"/>
          <w:szCs w:val="24"/>
        </w:rPr>
        <w:t xml:space="preserve"> that the Board of Directors of the Susanville Sanitary District will hold a public hearing on October 14, 2025 at 1:05 P.M., in the Board Room of the District Office located at 45 S. Roop St., Susanville, CA, 96130 to determine whether the following described real properties shall be physically disconnected from the Susanville Sanitary District sewer system for failure to pay sewer use fees due to the district for service to said properties.</w:t>
      </w:r>
    </w:p>
    <w:p w14:paraId="68ABDE55" w14:textId="77777777" w:rsidR="00732E28" w:rsidRPr="00C85543" w:rsidRDefault="00732E28" w:rsidP="00732E28">
      <w:pPr>
        <w:widowControl/>
        <w:jc w:val="both"/>
        <w:rPr>
          <w:rFonts w:ascii="Arial" w:hAnsi="Arial" w:cs="Arial"/>
          <w:sz w:val="24"/>
          <w:szCs w:val="24"/>
        </w:rPr>
      </w:pPr>
    </w:p>
    <w:p w14:paraId="247D5166" w14:textId="77777777" w:rsidR="00732E28" w:rsidRPr="00C85543" w:rsidRDefault="00732E28" w:rsidP="00732E28">
      <w:pPr>
        <w:widowControl/>
        <w:jc w:val="both"/>
        <w:rPr>
          <w:rFonts w:ascii="Arial" w:hAnsi="Arial" w:cs="Arial"/>
          <w:sz w:val="24"/>
          <w:szCs w:val="24"/>
        </w:rPr>
      </w:pPr>
      <w:r w:rsidRPr="00C85543">
        <w:rPr>
          <w:rFonts w:ascii="Arial" w:hAnsi="Arial" w:cs="Arial"/>
          <w:sz w:val="24"/>
          <w:szCs w:val="24"/>
        </w:rPr>
        <w:t>The fees due and the descriptions of the properties are as follows:</w:t>
      </w:r>
    </w:p>
    <w:p w14:paraId="76A88CD2" w14:textId="77777777" w:rsidR="00732E28" w:rsidRPr="00C85543" w:rsidRDefault="00732E28" w:rsidP="00732E28">
      <w:pPr>
        <w:widowControl/>
        <w:jc w:val="both"/>
        <w:rPr>
          <w:rFonts w:ascii="Arial" w:hAnsi="Arial" w:cs="Arial"/>
          <w:b/>
          <w:bCs/>
          <w:sz w:val="24"/>
          <w:szCs w:val="24"/>
        </w:rPr>
      </w:pPr>
      <w:r w:rsidRPr="00C85543">
        <w:rPr>
          <w:rFonts w:ascii="Arial" w:hAnsi="Arial" w:cs="Arial"/>
          <w:b/>
          <w:bCs/>
          <w:sz w:val="24"/>
          <w:szCs w:val="24"/>
        </w:rPr>
        <w:tab/>
      </w:r>
    </w:p>
    <w:p w14:paraId="3B2F3B2B" w14:textId="77777777"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b/>
          <w:bCs/>
          <w:sz w:val="24"/>
          <w:szCs w:val="24"/>
          <w:u w:val="single"/>
        </w:rPr>
      </w:pPr>
      <w:r w:rsidRPr="00C85543">
        <w:rPr>
          <w:rFonts w:ascii="Arial" w:hAnsi="Arial" w:cs="Arial"/>
          <w:b/>
          <w:bCs/>
          <w:sz w:val="24"/>
          <w:szCs w:val="24"/>
          <w:u w:val="single"/>
        </w:rPr>
        <w:t>NAME</w:t>
      </w:r>
      <w:r w:rsidRPr="00C85543">
        <w:rPr>
          <w:rFonts w:ascii="Arial" w:hAnsi="Arial" w:cs="Arial"/>
          <w:b/>
          <w:bCs/>
          <w:sz w:val="24"/>
          <w:szCs w:val="24"/>
        </w:rPr>
        <w:tab/>
      </w:r>
      <w:r w:rsidRPr="00C85543">
        <w:rPr>
          <w:rFonts w:ascii="Arial" w:hAnsi="Arial" w:cs="Arial"/>
          <w:b/>
          <w:bCs/>
          <w:sz w:val="24"/>
          <w:szCs w:val="24"/>
        </w:rPr>
        <w:tab/>
      </w:r>
      <w:r w:rsidRPr="00C85543">
        <w:rPr>
          <w:rFonts w:ascii="Arial" w:hAnsi="Arial" w:cs="Arial"/>
          <w:b/>
          <w:bCs/>
          <w:sz w:val="24"/>
          <w:szCs w:val="24"/>
        </w:rPr>
        <w:tab/>
      </w:r>
      <w:r w:rsidRPr="00C85543">
        <w:rPr>
          <w:rFonts w:ascii="Arial" w:hAnsi="Arial" w:cs="Arial"/>
          <w:b/>
          <w:bCs/>
          <w:sz w:val="24"/>
          <w:szCs w:val="24"/>
        </w:rPr>
        <w:tab/>
      </w:r>
      <w:r w:rsidRPr="00C85543">
        <w:rPr>
          <w:rFonts w:ascii="Arial" w:hAnsi="Arial" w:cs="Arial"/>
          <w:b/>
          <w:bCs/>
          <w:sz w:val="24"/>
          <w:szCs w:val="24"/>
        </w:rPr>
        <w:tab/>
      </w:r>
      <w:r w:rsidRPr="00C85543">
        <w:rPr>
          <w:rFonts w:ascii="Arial" w:hAnsi="Arial" w:cs="Arial"/>
          <w:b/>
          <w:bCs/>
          <w:sz w:val="24"/>
          <w:szCs w:val="24"/>
        </w:rPr>
        <w:tab/>
      </w:r>
      <w:proofErr w:type="gramStart"/>
      <w:r w:rsidRPr="00C85543">
        <w:rPr>
          <w:rFonts w:ascii="Arial" w:hAnsi="Arial" w:cs="Arial"/>
          <w:b/>
          <w:bCs/>
          <w:sz w:val="24"/>
          <w:szCs w:val="24"/>
          <w:u w:val="single"/>
        </w:rPr>
        <w:t>APN  NUMBER</w:t>
      </w:r>
      <w:proofErr w:type="gramEnd"/>
      <w:r w:rsidRPr="00C85543">
        <w:rPr>
          <w:rFonts w:ascii="Arial" w:hAnsi="Arial" w:cs="Arial"/>
          <w:b/>
          <w:bCs/>
          <w:sz w:val="24"/>
          <w:szCs w:val="24"/>
        </w:rPr>
        <w:tab/>
      </w:r>
      <w:r w:rsidRPr="00C85543">
        <w:rPr>
          <w:rFonts w:ascii="Arial" w:hAnsi="Arial" w:cs="Arial"/>
          <w:b/>
          <w:bCs/>
          <w:sz w:val="24"/>
          <w:szCs w:val="24"/>
        </w:rPr>
        <w:tab/>
      </w:r>
      <w:r w:rsidRPr="00C85543">
        <w:rPr>
          <w:rFonts w:ascii="Arial" w:hAnsi="Arial" w:cs="Arial"/>
          <w:b/>
          <w:bCs/>
          <w:sz w:val="24"/>
          <w:szCs w:val="24"/>
        </w:rPr>
        <w:tab/>
      </w:r>
      <w:r w:rsidRPr="00C85543">
        <w:rPr>
          <w:rFonts w:ascii="Arial" w:hAnsi="Arial" w:cs="Arial"/>
          <w:b/>
          <w:bCs/>
          <w:sz w:val="24"/>
          <w:szCs w:val="24"/>
          <w:u w:val="single"/>
        </w:rPr>
        <w:t>AMOUNT</w:t>
      </w:r>
    </w:p>
    <w:p w14:paraId="1DFDA33C" w14:textId="77777777"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p>
    <w:p w14:paraId="266BFAA2" w14:textId="642043BA"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C85543">
        <w:rPr>
          <w:rFonts w:ascii="Arial" w:hAnsi="Arial" w:cs="Arial"/>
          <w:sz w:val="24"/>
          <w:szCs w:val="24"/>
        </w:rPr>
        <w:t>Sean &amp; Sherrie Moore</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101-050-27R</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$315.63</w:t>
      </w:r>
    </w:p>
    <w:p w14:paraId="177AD76B" w14:textId="0BAB06EE"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C85543">
        <w:rPr>
          <w:rFonts w:ascii="Arial" w:hAnsi="Arial" w:cs="Arial"/>
          <w:sz w:val="24"/>
          <w:szCs w:val="24"/>
        </w:rPr>
        <w:t>Rose Reyes-Sanchez</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101-090-37R</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w:t>
      </w:r>
      <w:r w:rsidR="00A504AF">
        <w:rPr>
          <w:rFonts w:ascii="Arial" w:hAnsi="Arial" w:cs="Arial"/>
          <w:sz w:val="24"/>
          <w:szCs w:val="24"/>
        </w:rPr>
        <w:t>31.58</w:t>
      </w:r>
    </w:p>
    <w:p w14:paraId="5EA6F10C" w14:textId="1A20A531"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C85543">
        <w:rPr>
          <w:rFonts w:ascii="Arial" w:hAnsi="Arial" w:cs="Arial"/>
          <w:sz w:val="24"/>
          <w:szCs w:val="24"/>
        </w:rPr>
        <w:t>Pine View Susanville</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101-100-039-000</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w:t>
      </w:r>
      <w:r w:rsidR="00153DD3">
        <w:rPr>
          <w:rFonts w:ascii="Arial" w:hAnsi="Arial" w:cs="Arial"/>
          <w:sz w:val="24"/>
          <w:szCs w:val="24"/>
        </w:rPr>
        <w:t>4</w:t>
      </w:r>
      <w:r w:rsidRPr="00C85543">
        <w:rPr>
          <w:rFonts w:ascii="Arial" w:hAnsi="Arial" w:cs="Arial"/>
          <w:sz w:val="24"/>
          <w:szCs w:val="24"/>
        </w:rPr>
        <w:t>,389.39</w:t>
      </w:r>
    </w:p>
    <w:p w14:paraId="457A36A5" w14:textId="6B8F53DA"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C85543">
        <w:rPr>
          <w:rFonts w:ascii="Arial" w:hAnsi="Arial" w:cs="Arial"/>
          <w:sz w:val="24"/>
          <w:szCs w:val="24"/>
        </w:rPr>
        <w:t>Dylan White</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101-190-027-000</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$315.63</w:t>
      </w:r>
    </w:p>
    <w:p w14:paraId="7C8F373F" w14:textId="764A3748"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C85543">
        <w:rPr>
          <w:rFonts w:ascii="Arial" w:hAnsi="Arial" w:cs="Arial"/>
          <w:sz w:val="24"/>
          <w:szCs w:val="24"/>
        </w:rPr>
        <w:t>Linda Tagudin</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101-190-050-000</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$262.37</w:t>
      </w:r>
    </w:p>
    <w:p w14:paraId="584F7CFF" w14:textId="507A4994"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C85543">
        <w:rPr>
          <w:rFonts w:ascii="Arial" w:hAnsi="Arial" w:cs="Arial"/>
          <w:sz w:val="24"/>
          <w:szCs w:val="24"/>
        </w:rPr>
        <w:t>Brandon &amp; Cali Dardis</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101-240-004-000</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$138.72</w:t>
      </w:r>
    </w:p>
    <w:p w14:paraId="0593BAB8" w14:textId="119424D2"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C85543">
        <w:rPr>
          <w:rFonts w:ascii="Arial" w:hAnsi="Arial" w:cs="Arial"/>
          <w:sz w:val="24"/>
          <w:szCs w:val="24"/>
        </w:rPr>
        <w:t>Rhonda Dood</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103-021-022-000</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$262.37</w:t>
      </w:r>
    </w:p>
    <w:p w14:paraId="102B9780" w14:textId="607EB503"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C85543">
        <w:rPr>
          <w:rFonts w:ascii="Arial" w:hAnsi="Arial" w:cs="Arial"/>
          <w:sz w:val="24"/>
          <w:szCs w:val="24"/>
        </w:rPr>
        <w:t>James &amp; Brittiny Ard</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103-023-020-000</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$369.44</w:t>
      </w:r>
    </w:p>
    <w:p w14:paraId="4219B8C1" w14:textId="32C78594" w:rsidR="00732E28" w:rsidRPr="00C85543"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C85543">
        <w:rPr>
          <w:rFonts w:ascii="Arial" w:hAnsi="Arial" w:cs="Arial"/>
          <w:sz w:val="24"/>
          <w:szCs w:val="24"/>
        </w:rPr>
        <w:t>Stacy Patrick</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103-092-012-000</w:t>
      </w:r>
      <w:r w:rsidRPr="00C85543">
        <w:rPr>
          <w:rFonts w:ascii="Arial" w:hAnsi="Arial" w:cs="Arial"/>
          <w:sz w:val="24"/>
          <w:szCs w:val="24"/>
        </w:rPr>
        <w:tab/>
      </w:r>
      <w:r w:rsidRPr="00C85543">
        <w:rPr>
          <w:rFonts w:ascii="Arial" w:hAnsi="Arial" w:cs="Arial"/>
          <w:sz w:val="24"/>
          <w:szCs w:val="24"/>
        </w:rPr>
        <w:tab/>
      </w:r>
      <w:r w:rsidRPr="00C85543">
        <w:rPr>
          <w:rFonts w:ascii="Arial" w:hAnsi="Arial" w:cs="Arial"/>
          <w:sz w:val="24"/>
          <w:szCs w:val="24"/>
        </w:rPr>
        <w:tab/>
        <w:t>$369.44</w:t>
      </w:r>
    </w:p>
    <w:p w14:paraId="1135DEAE" w14:textId="006E4DD4" w:rsidR="00732E28" w:rsidRDefault="00732E28"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C85543">
        <w:rPr>
          <w:rFonts w:ascii="Arial" w:hAnsi="Arial" w:cs="Arial"/>
          <w:sz w:val="24"/>
          <w:szCs w:val="24"/>
        </w:rPr>
        <w:t>Mountain Springs</w:t>
      </w:r>
      <w:r w:rsidR="00C85543">
        <w:rPr>
          <w:rFonts w:ascii="Arial" w:hAnsi="Arial" w:cs="Arial"/>
          <w:sz w:val="24"/>
          <w:szCs w:val="24"/>
        </w:rPr>
        <w:t xml:space="preserve"> Inc.</w:t>
      </w:r>
      <w:r w:rsidR="00C85543">
        <w:rPr>
          <w:rFonts w:ascii="Arial" w:hAnsi="Arial" w:cs="Arial"/>
          <w:sz w:val="24"/>
          <w:szCs w:val="24"/>
        </w:rPr>
        <w:tab/>
      </w:r>
      <w:r w:rsidR="00C85543">
        <w:rPr>
          <w:rFonts w:ascii="Arial" w:hAnsi="Arial" w:cs="Arial"/>
          <w:sz w:val="24"/>
          <w:szCs w:val="24"/>
        </w:rPr>
        <w:tab/>
      </w:r>
      <w:r w:rsidR="00C85543">
        <w:rPr>
          <w:rFonts w:ascii="Arial" w:hAnsi="Arial" w:cs="Arial"/>
          <w:sz w:val="24"/>
          <w:szCs w:val="24"/>
        </w:rPr>
        <w:tab/>
        <w:t>103-120-030-000</w:t>
      </w:r>
      <w:r w:rsidR="00C85543">
        <w:rPr>
          <w:rFonts w:ascii="Arial" w:hAnsi="Arial" w:cs="Arial"/>
          <w:sz w:val="24"/>
          <w:szCs w:val="24"/>
        </w:rPr>
        <w:tab/>
      </w:r>
      <w:r w:rsidR="00C85543">
        <w:rPr>
          <w:rFonts w:ascii="Arial" w:hAnsi="Arial" w:cs="Arial"/>
          <w:sz w:val="24"/>
          <w:szCs w:val="24"/>
        </w:rPr>
        <w:tab/>
      </w:r>
      <w:r w:rsidR="00C85543">
        <w:rPr>
          <w:rFonts w:ascii="Arial" w:hAnsi="Arial" w:cs="Arial"/>
          <w:sz w:val="24"/>
          <w:szCs w:val="24"/>
        </w:rPr>
        <w:tab/>
        <w:t>$312.98</w:t>
      </w:r>
    </w:p>
    <w:p w14:paraId="4A883798" w14:textId="5DCB92E8" w:rsidR="00C85543" w:rsidRDefault="00C85543"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Clifford &amp; Marilyn Moffitt</w:t>
      </w:r>
      <w:r>
        <w:rPr>
          <w:rFonts w:ascii="Arial" w:hAnsi="Arial" w:cs="Arial"/>
          <w:sz w:val="24"/>
          <w:szCs w:val="24"/>
        </w:rPr>
        <w:tab/>
      </w:r>
      <w:r>
        <w:rPr>
          <w:rFonts w:ascii="Arial" w:hAnsi="Arial" w:cs="Arial"/>
          <w:sz w:val="24"/>
          <w:szCs w:val="24"/>
        </w:rPr>
        <w:tab/>
      </w:r>
      <w:r>
        <w:rPr>
          <w:rFonts w:ascii="Arial" w:hAnsi="Arial" w:cs="Arial"/>
          <w:sz w:val="24"/>
          <w:szCs w:val="24"/>
        </w:rPr>
        <w:tab/>
        <w:t>103-120-059-000</w:t>
      </w:r>
      <w:r>
        <w:rPr>
          <w:rFonts w:ascii="Arial" w:hAnsi="Arial" w:cs="Arial"/>
          <w:sz w:val="24"/>
          <w:szCs w:val="24"/>
        </w:rPr>
        <w:tab/>
      </w:r>
      <w:r>
        <w:rPr>
          <w:rFonts w:ascii="Arial" w:hAnsi="Arial" w:cs="Arial"/>
          <w:sz w:val="24"/>
          <w:szCs w:val="24"/>
        </w:rPr>
        <w:tab/>
      </w:r>
      <w:r>
        <w:rPr>
          <w:rFonts w:ascii="Arial" w:hAnsi="Arial" w:cs="Arial"/>
          <w:sz w:val="24"/>
          <w:szCs w:val="24"/>
        </w:rPr>
        <w:tab/>
        <w:t>$369.44</w:t>
      </w:r>
    </w:p>
    <w:p w14:paraId="6EF22B12" w14:textId="294823CA" w:rsidR="00C85543" w:rsidRDefault="00C85543"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Eric Johnson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103-140-038-000</w:t>
      </w:r>
      <w:r>
        <w:rPr>
          <w:rFonts w:ascii="Arial" w:hAnsi="Arial" w:cs="Arial"/>
          <w:sz w:val="24"/>
          <w:szCs w:val="24"/>
        </w:rPr>
        <w:tab/>
      </w:r>
      <w:r>
        <w:rPr>
          <w:rFonts w:ascii="Arial" w:hAnsi="Arial" w:cs="Arial"/>
          <w:sz w:val="24"/>
          <w:szCs w:val="24"/>
        </w:rPr>
        <w:tab/>
      </w:r>
      <w:r>
        <w:rPr>
          <w:rFonts w:ascii="Arial" w:hAnsi="Arial" w:cs="Arial"/>
          <w:sz w:val="24"/>
          <w:szCs w:val="24"/>
        </w:rPr>
        <w:tab/>
        <w:t>$267.74</w:t>
      </w:r>
    </w:p>
    <w:p w14:paraId="5DC0E571" w14:textId="6528B867" w:rsidR="00C85543" w:rsidRDefault="00C85543"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John &amp; Kathryn Spitsen</w:t>
      </w:r>
      <w:r>
        <w:rPr>
          <w:rFonts w:ascii="Arial" w:hAnsi="Arial" w:cs="Arial"/>
          <w:sz w:val="24"/>
          <w:szCs w:val="24"/>
        </w:rPr>
        <w:tab/>
      </w:r>
      <w:r>
        <w:rPr>
          <w:rFonts w:ascii="Arial" w:hAnsi="Arial" w:cs="Arial"/>
          <w:sz w:val="24"/>
          <w:szCs w:val="24"/>
        </w:rPr>
        <w:tab/>
      </w:r>
      <w:r>
        <w:rPr>
          <w:rFonts w:ascii="Arial" w:hAnsi="Arial" w:cs="Arial"/>
          <w:sz w:val="24"/>
          <w:szCs w:val="24"/>
        </w:rPr>
        <w:tab/>
        <w:t>103-173-001-000</w:t>
      </w:r>
      <w:r>
        <w:rPr>
          <w:rFonts w:ascii="Arial" w:hAnsi="Arial" w:cs="Arial"/>
          <w:sz w:val="24"/>
          <w:szCs w:val="24"/>
        </w:rPr>
        <w:tab/>
      </w:r>
      <w:r>
        <w:rPr>
          <w:rFonts w:ascii="Arial" w:hAnsi="Arial" w:cs="Arial"/>
          <w:sz w:val="24"/>
          <w:szCs w:val="24"/>
        </w:rPr>
        <w:tab/>
      </w:r>
      <w:r>
        <w:rPr>
          <w:rFonts w:ascii="Arial" w:hAnsi="Arial" w:cs="Arial"/>
          <w:sz w:val="24"/>
          <w:szCs w:val="24"/>
        </w:rPr>
        <w:tab/>
        <w:t>$438.61</w:t>
      </w:r>
    </w:p>
    <w:p w14:paraId="7092BE24" w14:textId="61EB15D3" w:rsidR="00C85543" w:rsidRDefault="00C85543"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Ronnie Morales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103-210-023-000</w:t>
      </w:r>
      <w:r>
        <w:rPr>
          <w:rFonts w:ascii="Arial" w:hAnsi="Arial" w:cs="Arial"/>
          <w:sz w:val="24"/>
          <w:szCs w:val="24"/>
        </w:rPr>
        <w:tab/>
      </w:r>
      <w:r>
        <w:rPr>
          <w:rFonts w:ascii="Arial" w:hAnsi="Arial" w:cs="Arial"/>
          <w:sz w:val="24"/>
          <w:szCs w:val="24"/>
        </w:rPr>
        <w:tab/>
      </w:r>
      <w:r>
        <w:rPr>
          <w:rFonts w:ascii="Arial" w:hAnsi="Arial" w:cs="Arial"/>
          <w:sz w:val="24"/>
          <w:szCs w:val="24"/>
        </w:rPr>
        <w:tab/>
        <w:t>$296.68</w:t>
      </w:r>
    </w:p>
    <w:p w14:paraId="32F47CDD" w14:textId="266DBF32" w:rsidR="00C85543" w:rsidRDefault="00C85543"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Ronnie Morales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103-232-007-000</w:t>
      </w:r>
      <w:r>
        <w:rPr>
          <w:rFonts w:ascii="Arial" w:hAnsi="Arial" w:cs="Arial"/>
          <w:sz w:val="24"/>
          <w:szCs w:val="24"/>
        </w:rPr>
        <w:tab/>
      </w:r>
      <w:r>
        <w:rPr>
          <w:rFonts w:ascii="Arial" w:hAnsi="Arial" w:cs="Arial"/>
          <w:sz w:val="24"/>
          <w:szCs w:val="24"/>
        </w:rPr>
        <w:tab/>
      </w:r>
      <w:r>
        <w:rPr>
          <w:rFonts w:ascii="Arial" w:hAnsi="Arial" w:cs="Arial"/>
          <w:sz w:val="24"/>
          <w:szCs w:val="24"/>
        </w:rPr>
        <w:tab/>
        <w:t>$</w:t>
      </w:r>
      <w:r w:rsidR="00153DD3">
        <w:rPr>
          <w:rFonts w:ascii="Arial" w:hAnsi="Arial" w:cs="Arial"/>
          <w:sz w:val="24"/>
          <w:szCs w:val="24"/>
        </w:rPr>
        <w:t>1</w:t>
      </w:r>
      <w:r>
        <w:rPr>
          <w:rFonts w:ascii="Arial" w:hAnsi="Arial" w:cs="Arial"/>
          <w:sz w:val="24"/>
          <w:szCs w:val="24"/>
        </w:rPr>
        <w:t>96.14</w:t>
      </w:r>
    </w:p>
    <w:p w14:paraId="1142F6F8" w14:textId="7199AC66" w:rsidR="00C85543" w:rsidRDefault="00C85543"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Sabrina Williams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103-233-002-000</w:t>
      </w:r>
      <w:r>
        <w:rPr>
          <w:rFonts w:ascii="Arial" w:hAnsi="Arial" w:cs="Arial"/>
          <w:sz w:val="24"/>
          <w:szCs w:val="24"/>
        </w:rPr>
        <w:tab/>
      </w:r>
      <w:r>
        <w:rPr>
          <w:rFonts w:ascii="Arial" w:hAnsi="Arial" w:cs="Arial"/>
          <w:sz w:val="24"/>
          <w:szCs w:val="24"/>
        </w:rPr>
        <w:tab/>
      </w:r>
      <w:r>
        <w:rPr>
          <w:rFonts w:ascii="Arial" w:hAnsi="Arial" w:cs="Arial"/>
          <w:sz w:val="24"/>
          <w:szCs w:val="24"/>
        </w:rPr>
        <w:tab/>
        <w:t>$254.33</w:t>
      </w:r>
    </w:p>
    <w:p w14:paraId="21A63D6A" w14:textId="5900A4AA" w:rsidR="00C85543" w:rsidRDefault="008E28A4"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Evan Peters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103-241-003-000</w:t>
      </w:r>
      <w:r>
        <w:rPr>
          <w:rFonts w:ascii="Arial" w:hAnsi="Arial" w:cs="Arial"/>
          <w:sz w:val="24"/>
          <w:szCs w:val="24"/>
        </w:rPr>
        <w:tab/>
      </w:r>
      <w:r>
        <w:rPr>
          <w:rFonts w:ascii="Arial" w:hAnsi="Arial" w:cs="Arial"/>
          <w:sz w:val="24"/>
          <w:szCs w:val="24"/>
        </w:rPr>
        <w:tab/>
      </w:r>
      <w:r>
        <w:rPr>
          <w:rFonts w:ascii="Arial" w:hAnsi="Arial" w:cs="Arial"/>
          <w:sz w:val="24"/>
          <w:szCs w:val="24"/>
        </w:rPr>
        <w:tab/>
        <w:t>$296.68</w:t>
      </w:r>
    </w:p>
    <w:p w14:paraId="2BF1E7CC" w14:textId="0EF91807" w:rsidR="008E28A4" w:rsidRDefault="008E28A4"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Palladio Investments LLC</w:t>
      </w:r>
      <w:r>
        <w:rPr>
          <w:rFonts w:ascii="Arial" w:hAnsi="Arial" w:cs="Arial"/>
          <w:sz w:val="24"/>
          <w:szCs w:val="24"/>
        </w:rPr>
        <w:tab/>
      </w:r>
      <w:r>
        <w:rPr>
          <w:rFonts w:ascii="Arial" w:hAnsi="Arial" w:cs="Arial"/>
          <w:sz w:val="24"/>
          <w:szCs w:val="24"/>
        </w:rPr>
        <w:tab/>
      </w:r>
      <w:r>
        <w:rPr>
          <w:rFonts w:ascii="Arial" w:hAnsi="Arial" w:cs="Arial"/>
          <w:sz w:val="24"/>
          <w:szCs w:val="24"/>
        </w:rPr>
        <w:tab/>
        <w:t>103-293-008-000</w:t>
      </w:r>
      <w:r>
        <w:rPr>
          <w:rFonts w:ascii="Arial" w:hAnsi="Arial" w:cs="Arial"/>
          <w:sz w:val="24"/>
          <w:szCs w:val="24"/>
        </w:rPr>
        <w:tab/>
      </w:r>
      <w:r>
        <w:rPr>
          <w:rFonts w:ascii="Arial" w:hAnsi="Arial" w:cs="Arial"/>
          <w:sz w:val="24"/>
          <w:szCs w:val="24"/>
        </w:rPr>
        <w:tab/>
      </w:r>
      <w:r>
        <w:rPr>
          <w:rFonts w:ascii="Arial" w:hAnsi="Arial" w:cs="Arial"/>
          <w:sz w:val="24"/>
          <w:szCs w:val="24"/>
        </w:rPr>
        <w:tab/>
        <w:t>$254.33</w:t>
      </w:r>
    </w:p>
    <w:p w14:paraId="2386DAA8" w14:textId="5EE1D077" w:rsidR="008E28A4" w:rsidRDefault="008E28A4"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William Anderson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103-330-016-000</w:t>
      </w:r>
      <w:r>
        <w:rPr>
          <w:rFonts w:ascii="Arial" w:hAnsi="Arial" w:cs="Arial"/>
          <w:sz w:val="24"/>
          <w:szCs w:val="24"/>
        </w:rPr>
        <w:tab/>
      </w:r>
      <w:r>
        <w:rPr>
          <w:rFonts w:ascii="Arial" w:hAnsi="Arial" w:cs="Arial"/>
          <w:sz w:val="24"/>
          <w:szCs w:val="24"/>
        </w:rPr>
        <w:tab/>
      </w:r>
      <w:r>
        <w:rPr>
          <w:rFonts w:ascii="Arial" w:hAnsi="Arial" w:cs="Arial"/>
          <w:sz w:val="24"/>
          <w:szCs w:val="24"/>
        </w:rPr>
        <w:tab/>
        <w:t>$296.68</w:t>
      </w:r>
    </w:p>
    <w:p w14:paraId="6C2D6320" w14:textId="08AA0252" w:rsidR="008E28A4" w:rsidRDefault="008E28A4"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Mortgage Law Firm PLC</w:t>
      </w:r>
      <w:r>
        <w:rPr>
          <w:rFonts w:ascii="Arial" w:hAnsi="Arial" w:cs="Arial"/>
          <w:sz w:val="24"/>
          <w:szCs w:val="24"/>
        </w:rPr>
        <w:tab/>
      </w:r>
      <w:r>
        <w:rPr>
          <w:rFonts w:ascii="Arial" w:hAnsi="Arial" w:cs="Arial"/>
          <w:sz w:val="24"/>
          <w:szCs w:val="24"/>
        </w:rPr>
        <w:tab/>
      </w:r>
      <w:r>
        <w:rPr>
          <w:rFonts w:ascii="Arial" w:hAnsi="Arial" w:cs="Arial"/>
          <w:sz w:val="24"/>
          <w:szCs w:val="24"/>
        </w:rPr>
        <w:tab/>
        <w:t>103-413-008-000</w:t>
      </w:r>
      <w:r>
        <w:rPr>
          <w:rFonts w:ascii="Arial" w:hAnsi="Arial" w:cs="Arial"/>
          <w:sz w:val="24"/>
          <w:szCs w:val="24"/>
        </w:rPr>
        <w:tab/>
      </w:r>
      <w:r>
        <w:rPr>
          <w:rFonts w:ascii="Arial" w:hAnsi="Arial" w:cs="Arial"/>
          <w:sz w:val="24"/>
          <w:szCs w:val="24"/>
        </w:rPr>
        <w:tab/>
      </w:r>
      <w:r>
        <w:rPr>
          <w:rFonts w:ascii="Arial" w:hAnsi="Arial" w:cs="Arial"/>
          <w:sz w:val="24"/>
          <w:szCs w:val="24"/>
        </w:rPr>
        <w:tab/>
        <w:t>$346.63</w:t>
      </w:r>
    </w:p>
    <w:p w14:paraId="787D740F" w14:textId="76FC98B6" w:rsidR="008E28A4" w:rsidRDefault="008E28A4"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Sam Mahal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105-050-011-000</w:t>
      </w:r>
      <w:r>
        <w:rPr>
          <w:rFonts w:ascii="Arial" w:hAnsi="Arial" w:cs="Arial"/>
          <w:sz w:val="24"/>
          <w:szCs w:val="24"/>
        </w:rPr>
        <w:tab/>
      </w:r>
      <w:r>
        <w:rPr>
          <w:rFonts w:ascii="Arial" w:hAnsi="Arial" w:cs="Arial"/>
          <w:sz w:val="24"/>
          <w:szCs w:val="24"/>
        </w:rPr>
        <w:tab/>
      </w:r>
      <w:r>
        <w:rPr>
          <w:rFonts w:ascii="Arial" w:hAnsi="Arial" w:cs="Arial"/>
          <w:sz w:val="24"/>
          <w:szCs w:val="24"/>
        </w:rPr>
        <w:tab/>
        <w:t>$254.33</w:t>
      </w:r>
    </w:p>
    <w:p w14:paraId="41E3B5F8" w14:textId="637138A0" w:rsidR="008E28A4" w:rsidRDefault="008E28A4"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Eddie Yates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105-083-008-000</w:t>
      </w:r>
      <w:r>
        <w:rPr>
          <w:rFonts w:ascii="Arial" w:hAnsi="Arial" w:cs="Arial"/>
          <w:sz w:val="24"/>
          <w:szCs w:val="24"/>
        </w:rPr>
        <w:tab/>
      </w:r>
      <w:r>
        <w:rPr>
          <w:rFonts w:ascii="Arial" w:hAnsi="Arial" w:cs="Arial"/>
          <w:sz w:val="24"/>
          <w:szCs w:val="24"/>
        </w:rPr>
        <w:tab/>
      </w:r>
      <w:r>
        <w:rPr>
          <w:rFonts w:ascii="Arial" w:hAnsi="Arial" w:cs="Arial"/>
          <w:sz w:val="24"/>
          <w:szCs w:val="24"/>
        </w:rPr>
        <w:tab/>
        <w:t>$437.64</w:t>
      </w:r>
    </w:p>
    <w:p w14:paraId="6201AA50" w14:textId="2F163FC6" w:rsidR="008E28A4" w:rsidRDefault="0002602D"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Markus &amp; Lauren Huckstep</w:t>
      </w:r>
      <w:r>
        <w:rPr>
          <w:rFonts w:ascii="Arial" w:hAnsi="Arial" w:cs="Arial"/>
          <w:sz w:val="24"/>
          <w:szCs w:val="24"/>
        </w:rPr>
        <w:tab/>
      </w:r>
      <w:r>
        <w:rPr>
          <w:rFonts w:ascii="Arial" w:hAnsi="Arial" w:cs="Arial"/>
          <w:sz w:val="24"/>
          <w:szCs w:val="24"/>
        </w:rPr>
        <w:tab/>
        <w:t>105-111-011-000</w:t>
      </w:r>
      <w:r>
        <w:rPr>
          <w:rFonts w:ascii="Arial" w:hAnsi="Arial" w:cs="Arial"/>
          <w:sz w:val="24"/>
          <w:szCs w:val="24"/>
        </w:rPr>
        <w:tab/>
      </w:r>
      <w:r>
        <w:rPr>
          <w:rFonts w:ascii="Arial" w:hAnsi="Arial" w:cs="Arial"/>
          <w:sz w:val="24"/>
          <w:szCs w:val="24"/>
        </w:rPr>
        <w:tab/>
      </w:r>
      <w:r>
        <w:rPr>
          <w:rFonts w:ascii="Arial" w:hAnsi="Arial" w:cs="Arial"/>
          <w:sz w:val="24"/>
          <w:szCs w:val="24"/>
        </w:rPr>
        <w:tab/>
        <w:t>$369.10</w:t>
      </w:r>
    </w:p>
    <w:p w14:paraId="2DBA11BC" w14:textId="38D24E24" w:rsidR="0002602D" w:rsidRDefault="0002602D"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Logun Johnston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105-112-001-000</w:t>
      </w:r>
      <w:r>
        <w:rPr>
          <w:rFonts w:ascii="Arial" w:hAnsi="Arial" w:cs="Arial"/>
          <w:sz w:val="24"/>
          <w:szCs w:val="24"/>
        </w:rPr>
        <w:tab/>
      </w:r>
      <w:r>
        <w:rPr>
          <w:rFonts w:ascii="Arial" w:hAnsi="Arial" w:cs="Arial"/>
          <w:sz w:val="24"/>
          <w:szCs w:val="24"/>
        </w:rPr>
        <w:tab/>
      </w:r>
      <w:r>
        <w:rPr>
          <w:rFonts w:ascii="Arial" w:hAnsi="Arial" w:cs="Arial"/>
          <w:sz w:val="24"/>
          <w:szCs w:val="24"/>
        </w:rPr>
        <w:tab/>
        <w:t>$369.44</w:t>
      </w:r>
    </w:p>
    <w:p w14:paraId="356F92F0" w14:textId="068B0093" w:rsidR="0002602D" w:rsidRPr="0002602D" w:rsidRDefault="0002602D"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lang w:val="fr-FR"/>
        </w:rPr>
      </w:pPr>
      <w:r w:rsidRPr="0002602D">
        <w:rPr>
          <w:rFonts w:ascii="Arial" w:hAnsi="Arial" w:cs="Arial"/>
          <w:sz w:val="24"/>
          <w:szCs w:val="24"/>
          <w:lang w:val="fr-FR"/>
        </w:rPr>
        <w:t xml:space="preserve">Kelly </w:t>
      </w:r>
      <w:proofErr w:type="spellStart"/>
      <w:r w:rsidRPr="0002602D">
        <w:rPr>
          <w:rFonts w:ascii="Arial" w:hAnsi="Arial" w:cs="Arial"/>
          <w:sz w:val="24"/>
          <w:szCs w:val="24"/>
          <w:lang w:val="fr-FR"/>
        </w:rPr>
        <w:t>Kissane</w:t>
      </w:r>
      <w:proofErr w:type="spellEnd"/>
      <w:r w:rsidRPr="0002602D">
        <w:rPr>
          <w:rFonts w:ascii="Arial" w:hAnsi="Arial" w:cs="Arial"/>
          <w:sz w:val="24"/>
          <w:szCs w:val="24"/>
          <w:lang w:val="fr-FR"/>
        </w:rPr>
        <w:tab/>
      </w:r>
      <w:r w:rsidRPr="0002602D">
        <w:rPr>
          <w:rFonts w:ascii="Arial" w:hAnsi="Arial" w:cs="Arial"/>
          <w:sz w:val="24"/>
          <w:szCs w:val="24"/>
          <w:lang w:val="fr-FR"/>
        </w:rPr>
        <w:tab/>
      </w:r>
      <w:r w:rsidRPr="0002602D">
        <w:rPr>
          <w:rFonts w:ascii="Arial" w:hAnsi="Arial" w:cs="Arial"/>
          <w:sz w:val="24"/>
          <w:szCs w:val="24"/>
          <w:lang w:val="fr-FR"/>
        </w:rPr>
        <w:tab/>
      </w:r>
      <w:r w:rsidRPr="0002602D">
        <w:rPr>
          <w:rFonts w:ascii="Arial" w:hAnsi="Arial" w:cs="Arial"/>
          <w:sz w:val="24"/>
          <w:szCs w:val="24"/>
          <w:lang w:val="fr-FR"/>
        </w:rPr>
        <w:tab/>
        <w:t>105-112-004-000</w:t>
      </w:r>
      <w:r w:rsidRPr="0002602D">
        <w:rPr>
          <w:rFonts w:ascii="Arial" w:hAnsi="Arial" w:cs="Arial"/>
          <w:sz w:val="24"/>
          <w:szCs w:val="24"/>
          <w:lang w:val="fr-FR"/>
        </w:rPr>
        <w:tab/>
      </w:r>
      <w:r w:rsidRPr="0002602D">
        <w:rPr>
          <w:rFonts w:ascii="Arial" w:hAnsi="Arial" w:cs="Arial"/>
          <w:sz w:val="24"/>
          <w:szCs w:val="24"/>
          <w:lang w:val="fr-FR"/>
        </w:rPr>
        <w:tab/>
      </w:r>
      <w:r w:rsidRPr="0002602D">
        <w:rPr>
          <w:rFonts w:ascii="Arial" w:hAnsi="Arial" w:cs="Arial"/>
          <w:sz w:val="24"/>
          <w:szCs w:val="24"/>
          <w:lang w:val="fr-FR"/>
        </w:rPr>
        <w:tab/>
        <w:t>$315.63</w:t>
      </w:r>
    </w:p>
    <w:p w14:paraId="45F06CA9" w14:textId="45B10D19" w:rsidR="0002602D" w:rsidRDefault="0002602D"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sidRPr="0002602D">
        <w:rPr>
          <w:rFonts w:ascii="Arial" w:hAnsi="Arial" w:cs="Arial"/>
          <w:sz w:val="24"/>
          <w:szCs w:val="24"/>
        </w:rPr>
        <w:t>Strawn Family P</w:t>
      </w:r>
      <w:r>
        <w:rPr>
          <w:rFonts w:ascii="Arial" w:hAnsi="Arial" w:cs="Arial"/>
          <w:sz w:val="24"/>
          <w:szCs w:val="24"/>
        </w:rPr>
        <w:t>artnership</w:t>
      </w:r>
      <w:r>
        <w:rPr>
          <w:rFonts w:ascii="Arial" w:hAnsi="Arial" w:cs="Arial"/>
          <w:sz w:val="24"/>
          <w:szCs w:val="24"/>
        </w:rPr>
        <w:tab/>
      </w:r>
      <w:r>
        <w:rPr>
          <w:rFonts w:ascii="Arial" w:hAnsi="Arial" w:cs="Arial"/>
          <w:sz w:val="24"/>
          <w:szCs w:val="24"/>
        </w:rPr>
        <w:tab/>
      </w:r>
      <w:r>
        <w:rPr>
          <w:rFonts w:ascii="Arial" w:hAnsi="Arial" w:cs="Arial"/>
          <w:sz w:val="24"/>
          <w:szCs w:val="24"/>
        </w:rPr>
        <w:tab/>
        <w:t>105-163-003-000</w:t>
      </w:r>
      <w:r>
        <w:rPr>
          <w:rFonts w:ascii="Arial" w:hAnsi="Arial" w:cs="Arial"/>
          <w:sz w:val="24"/>
          <w:szCs w:val="24"/>
        </w:rPr>
        <w:tab/>
      </w:r>
      <w:r>
        <w:rPr>
          <w:rFonts w:ascii="Arial" w:hAnsi="Arial" w:cs="Arial"/>
          <w:sz w:val="24"/>
          <w:szCs w:val="24"/>
        </w:rPr>
        <w:tab/>
      </w:r>
      <w:r>
        <w:rPr>
          <w:rFonts w:ascii="Arial" w:hAnsi="Arial" w:cs="Arial"/>
          <w:sz w:val="24"/>
          <w:szCs w:val="24"/>
        </w:rPr>
        <w:tab/>
        <w:t>$296.49</w:t>
      </w:r>
    </w:p>
    <w:p w14:paraId="0A4686AF" w14:textId="46345BDB" w:rsidR="0002602D" w:rsidRDefault="0002602D"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Kathleen Laucher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105-201-004-000</w:t>
      </w:r>
      <w:r>
        <w:rPr>
          <w:rFonts w:ascii="Arial" w:hAnsi="Arial" w:cs="Arial"/>
          <w:sz w:val="24"/>
          <w:szCs w:val="24"/>
        </w:rPr>
        <w:tab/>
      </w:r>
      <w:r>
        <w:rPr>
          <w:rFonts w:ascii="Arial" w:hAnsi="Arial" w:cs="Arial"/>
          <w:sz w:val="24"/>
          <w:szCs w:val="24"/>
        </w:rPr>
        <w:tab/>
      </w:r>
      <w:r>
        <w:rPr>
          <w:rFonts w:ascii="Arial" w:hAnsi="Arial" w:cs="Arial"/>
          <w:sz w:val="24"/>
          <w:szCs w:val="24"/>
        </w:rPr>
        <w:tab/>
        <w:t>$254.33</w:t>
      </w:r>
    </w:p>
    <w:p w14:paraId="6F4296FF" w14:textId="00352276" w:rsidR="0002602D" w:rsidRDefault="0002602D"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David Oliver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105-210-034-000</w:t>
      </w:r>
      <w:r>
        <w:rPr>
          <w:rFonts w:ascii="Arial" w:hAnsi="Arial" w:cs="Arial"/>
          <w:sz w:val="24"/>
          <w:szCs w:val="24"/>
        </w:rPr>
        <w:tab/>
      </w:r>
      <w:r>
        <w:rPr>
          <w:rFonts w:ascii="Arial" w:hAnsi="Arial" w:cs="Arial"/>
          <w:sz w:val="24"/>
          <w:szCs w:val="24"/>
        </w:rPr>
        <w:tab/>
      </w:r>
      <w:r>
        <w:rPr>
          <w:rFonts w:ascii="Arial" w:hAnsi="Arial" w:cs="Arial"/>
          <w:sz w:val="24"/>
          <w:szCs w:val="24"/>
        </w:rPr>
        <w:tab/>
        <w:t>$</w:t>
      </w:r>
      <w:r w:rsidR="00CA187E">
        <w:rPr>
          <w:rFonts w:ascii="Arial" w:hAnsi="Arial" w:cs="Arial"/>
          <w:sz w:val="24"/>
          <w:szCs w:val="24"/>
        </w:rPr>
        <w:t>112.91</w:t>
      </w:r>
    </w:p>
    <w:p w14:paraId="48B8532A" w14:textId="2F202AAC" w:rsidR="0002602D" w:rsidRDefault="0002602D"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proofErr w:type="spellStart"/>
      <w:r>
        <w:rPr>
          <w:rFonts w:ascii="Arial" w:hAnsi="Arial" w:cs="Arial"/>
          <w:sz w:val="24"/>
          <w:szCs w:val="24"/>
        </w:rPr>
        <w:t>Homeslice</w:t>
      </w:r>
      <w:proofErr w:type="spellEnd"/>
      <w:r>
        <w:rPr>
          <w:rFonts w:ascii="Arial" w:hAnsi="Arial" w:cs="Arial"/>
          <w:sz w:val="24"/>
          <w:szCs w:val="24"/>
        </w:rPr>
        <w:t xml:space="preserve"> LLC, Round Table Pizza</w:t>
      </w:r>
      <w:r>
        <w:rPr>
          <w:rFonts w:ascii="Arial" w:hAnsi="Arial" w:cs="Arial"/>
          <w:sz w:val="24"/>
          <w:szCs w:val="24"/>
        </w:rPr>
        <w:tab/>
        <w:t>105-251-19A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$2663.28</w:t>
      </w:r>
    </w:p>
    <w:p w14:paraId="4F97BE19" w14:textId="3D4AC4A6" w:rsidR="0002602D" w:rsidRDefault="00CA187E"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Jeff</w:t>
      </w:r>
      <w:r w:rsidR="0002602D">
        <w:rPr>
          <w:rFonts w:ascii="Arial" w:hAnsi="Arial" w:cs="Arial"/>
          <w:sz w:val="24"/>
          <w:szCs w:val="24"/>
        </w:rPr>
        <w:t xml:space="preserve"> Drake</w:t>
      </w:r>
      <w:r w:rsidR="0002602D">
        <w:rPr>
          <w:rFonts w:ascii="Arial" w:hAnsi="Arial" w:cs="Arial"/>
          <w:sz w:val="24"/>
          <w:szCs w:val="24"/>
        </w:rPr>
        <w:tab/>
      </w:r>
      <w:r w:rsidR="0002602D">
        <w:rPr>
          <w:rFonts w:ascii="Arial" w:hAnsi="Arial" w:cs="Arial"/>
          <w:sz w:val="24"/>
          <w:szCs w:val="24"/>
        </w:rPr>
        <w:tab/>
      </w:r>
      <w:r w:rsidR="0002602D">
        <w:rPr>
          <w:rFonts w:ascii="Arial" w:hAnsi="Arial" w:cs="Arial"/>
          <w:sz w:val="24"/>
          <w:szCs w:val="24"/>
        </w:rPr>
        <w:tab/>
      </w:r>
      <w:r w:rsidR="0002602D">
        <w:rPr>
          <w:rFonts w:ascii="Arial" w:hAnsi="Arial" w:cs="Arial"/>
          <w:sz w:val="24"/>
          <w:szCs w:val="24"/>
        </w:rPr>
        <w:tab/>
      </w:r>
      <w:r>
        <w:rPr>
          <w:rFonts w:ascii="Arial" w:hAnsi="Arial" w:cs="Arial"/>
          <w:sz w:val="24"/>
          <w:szCs w:val="24"/>
        </w:rPr>
        <w:tab/>
      </w:r>
      <w:r w:rsidR="0002602D">
        <w:rPr>
          <w:rFonts w:ascii="Arial" w:hAnsi="Arial" w:cs="Arial"/>
          <w:sz w:val="24"/>
          <w:szCs w:val="24"/>
        </w:rPr>
        <w:t>107-123-008-000</w:t>
      </w:r>
      <w:r w:rsidR="0002602D">
        <w:rPr>
          <w:rFonts w:ascii="Arial" w:hAnsi="Arial" w:cs="Arial"/>
          <w:sz w:val="24"/>
          <w:szCs w:val="24"/>
        </w:rPr>
        <w:tab/>
      </w:r>
      <w:r w:rsidR="0002602D">
        <w:rPr>
          <w:rFonts w:ascii="Arial" w:hAnsi="Arial" w:cs="Arial"/>
          <w:sz w:val="24"/>
          <w:szCs w:val="24"/>
        </w:rPr>
        <w:tab/>
      </w:r>
      <w:r w:rsidR="0002602D">
        <w:rPr>
          <w:rFonts w:ascii="Arial" w:hAnsi="Arial" w:cs="Arial"/>
          <w:sz w:val="24"/>
          <w:szCs w:val="24"/>
        </w:rPr>
        <w:tab/>
        <w:t>$315.63</w:t>
      </w:r>
    </w:p>
    <w:p w14:paraId="34F29E18" w14:textId="0236C80D" w:rsidR="0002602D" w:rsidRDefault="00592A3F"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 xml:space="preserve">Robert Gamberg, Jr. </w:t>
      </w:r>
      <w:r>
        <w:rPr>
          <w:rFonts w:ascii="Arial" w:hAnsi="Arial" w:cs="Arial"/>
          <w:sz w:val="24"/>
          <w:szCs w:val="24"/>
        </w:rPr>
        <w:tab/>
      </w:r>
      <w:r>
        <w:rPr>
          <w:rFonts w:ascii="Arial" w:hAnsi="Arial" w:cs="Arial"/>
          <w:sz w:val="24"/>
          <w:szCs w:val="24"/>
        </w:rPr>
        <w:tab/>
      </w:r>
      <w:r>
        <w:rPr>
          <w:rFonts w:ascii="Arial" w:hAnsi="Arial" w:cs="Arial"/>
          <w:sz w:val="24"/>
          <w:szCs w:val="24"/>
        </w:rPr>
        <w:tab/>
        <w:t>107-141-010-000</w:t>
      </w:r>
      <w:r>
        <w:rPr>
          <w:rFonts w:ascii="Arial" w:hAnsi="Arial" w:cs="Arial"/>
          <w:sz w:val="24"/>
          <w:szCs w:val="24"/>
        </w:rPr>
        <w:tab/>
      </w:r>
      <w:r>
        <w:rPr>
          <w:rFonts w:ascii="Arial" w:hAnsi="Arial" w:cs="Arial"/>
          <w:sz w:val="24"/>
          <w:szCs w:val="24"/>
        </w:rPr>
        <w:tab/>
      </w:r>
      <w:r>
        <w:rPr>
          <w:rFonts w:ascii="Arial" w:hAnsi="Arial" w:cs="Arial"/>
          <w:sz w:val="24"/>
          <w:szCs w:val="24"/>
        </w:rPr>
        <w:tab/>
        <w:t>$315.63</w:t>
      </w:r>
    </w:p>
    <w:p w14:paraId="04B29551" w14:textId="3B074956" w:rsidR="00592A3F" w:rsidRDefault="00592A3F"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Janice Watkins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107-141-022-000</w:t>
      </w:r>
      <w:r>
        <w:rPr>
          <w:rFonts w:ascii="Arial" w:hAnsi="Arial" w:cs="Arial"/>
          <w:sz w:val="24"/>
          <w:szCs w:val="24"/>
        </w:rPr>
        <w:tab/>
      </w:r>
      <w:r>
        <w:rPr>
          <w:rFonts w:ascii="Arial" w:hAnsi="Arial" w:cs="Arial"/>
          <w:sz w:val="24"/>
          <w:szCs w:val="24"/>
        </w:rPr>
        <w:tab/>
      </w:r>
      <w:r>
        <w:rPr>
          <w:rFonts w:ascii="Arial" w:hAnsi="Arial" w:cs="Arial"/>
          <w:sz w:val="24"/>
          <w:szCs w:val="24"/>
        </w:rPr>
        <w:tab/>
        <w:t>$314.26</w:t>
      </w:r>
    </w:p>
    <w:p w14:paraId="7EEB6C5E" w14:textId="35F059EF" w:rsidR="00592A3F" w:rsidRDefault="00592A3F"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Paul &amp; Katherine Marland</w:t>
      </w:r>
      <w:r>
        <w:rPr>
          <w:rFonts w:ascii="Arial" w:hAnsi="Arial" w:cs="Arial"/>
          <w:sz w:val="24"/>
          <w:szCs w:val="24"/>
        </w:rPr>
        <w:tab/>
      </w:r>
      <w:r>
        <w:rPr>
          <w:rFonts w:ascii="Arial" w:hAnsi="Arial" w:cs="Arial"/>
          <w:sz w:val="24"/>
          <w:szCs w:val="24"/>
        </w:rPr>
        <w:tab/>
      </w:r>
      <w:r>
        <w:rPr>
          <w:rFonts w:ascii="Arial" w:hAnsi="Arial" w:cs="Arial"/>
          <w:sz w:val="24"/>
          <w:szCs w:val="24"/>
        </w:rPr>
        <w:tab/>
        <w:t>107-142-003-000</w:t>
      </w:r>
      <w:r>
        <w:rPr>
          <w:rFonts w:ascii="Arial" w:hAnsi="Arial" w:cs="Arial"/>
          <w:sz w:val="24"/>
          <w:szCs w:val="24"/>
        </w:rPr>
        <w:tab/>
      </w:r>
      <w:r>
        <w:rPr>
          <w:rFonts w:ascii="Arial" w:hAnsi="Arial" w:cs="Arial"/>
          <w:sz w:val="24"/>
          <w:szCs w:val="24"/>
        </w:rPr>
        <w:tab/>
      </w:r>
      <w:r>
        <w:rPr>
          <w:rFonts w:ascii="Arial" w:hAnsi="Arial" w:cs="Arial"/>
          <w:sz w:val="24"/>
          <w:szCs w:val="24"/>
        </w:rPr>
        <w:tab/>
        <w:t>$308.83</w:t>
      </w:r>
    </w:p>
    <w:p w14:paraId="6627BDB0" w14:textId="78FA4403" w:rsidR="00592A3F" w:rsidRDefault="00592A3F"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Mike &amp; Kate Lin Joseph</w:t>
      </w:r>
      <w:r>
        <w:rPr>
          <w:rFonts w:ascii="Arial" w:hAnsi="Arial" w:cs="Arial"/>
          <w:sz w:val="24"/>
          <w:szCs w:val="24"/>
        </w:rPr>
        <w:tab/>
      </w:r>
      <w:r>
        <w:rPr>
          <w:rFonts w:ascii="Arial" w:hAnsi="Arial" w:cs="Arial"/>
          <w:sz w:val="24"/>
          <w:szCs w:val="24"/>
        </w:rPr>
        <w:tab/>
      </w:r>
      <w:r>
        <w:rPr>
          <w:rFonts w:ascii="Arial" w:hAnsi="Arial" w:cs="Arial"/>
          <w:sz w:val="24"/>
          <w:szCs w:val="24"/>
        </w:rPr>
        <w:tab/>
        <w:t>107-155-009-000</w:t>
      </w:r>
      <w:r>
        <w:rPr>
          <w:rFonts w:ascii="Arial" w:hAnsi="Arial" w:cs="Arial"/>
          <w:sz w:val="24"/>
          <w:szCs w:val="24"/>
        </w:rPr>
        <w:tab/>
      </w:r>
      <w:r>
        <w:rPr>
          <w:rFonts w:ascii="Arial" w:hAnsi="Arial" w:cs="Arial"/>
          <w:sz w:val="24"/>
          <w:szCs w:val="24"/>
        </w:rPr>
        <w:tab/>
      </w:r>
      <w:r>
        <w:rPr>
          <w:rFonts w:ascii="Arial" w:hAnsi="Arial" w:cs="Arial"/>
          <w:sz w:val="24"/>
          <w:szCs w:val="24"/>
        </w:rPr>
        <w:tab/>
        <w:t>$353.89</w:t>
      </w:r>
    </w:p>
    <w:p w14:paraId="0500A4A0" w14:textId="69F71939" w:rsidR="00FF237F" w:rsidRDefault="00FF237F"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rPr>
      </w:pPr>
      <w:r>
        <w:rPr>
          <w:rFonts w:ascii="Arial" w:hAnsi="Arial" w:cs="Arial"/>
          <w:sz w:val="24"/>
          <w:szCs w:val="24"/>
        </w:rPr>
        <w:t>Mervin Lent Jr.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101-090-08R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$369.44</w:t>
      </w:r>
    </w:p>
    <w:p w14:paraId="6786E4D7" w14:textId="29E5B4A4" w:rsidR="00592A3F" w:rsidRPr="006A08BF" w:rsidRDefault="006A08BF" w:rsidP="00732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hanging="7200"/>
        <w:rPr>
          <w:rFonts w:ascii="Arial" w:hAnsi="Arial" w:cs="Arial"/>
          <w:sz w:val="24"/>
          <w:szCs w:val="24"/>
          <w:lang w:val="es-ES"/>
        </w:rPr>
      </w:pPr>
      <w:r w:rsidRPr="006A08BF">
        <w:rPr>
          <w:rFonts w:ascii="Arial" w:hAnsi="Arial" w:cs="Arial"/>
          <w:sz w:val="24"/>
          <w:szCs w:val="24"/>
          <w:lang w:val="es-ES"/>
        </w:rPr>
        <w:t>Anthony Silveria</w:t>
      </w:r>
      <w:r w:rsidRPr="006A08BF">
        <w:rPr>
          <w:rFonts w:ascii="Arial" w:hAnsi="Arial" w:cs="Arial"/>
          <w:sz w:val="24"/>
          <w:szCs w:val="24"/>
          <w:lang w:val="es-ES"/>
        </w:rPr>
        <w:tab/>
      </w:r>
      <w:r w:rsidRPr="006A08BF">
        <w:rPr>
          <w:rFonts w:ascii="Arial" w:hAnsi="Arial" w:cs="Arial"/>
          <w:sz w:val="24"/>
          <w:szCs w:val="24"/>
          <w:lang w:val="es-ES"/>
        </w:rPr>
        <w:tab/>
      </w:r>
      <w:r w:rsidRPr="006A08BF">
        <w:rPr>
          <w:rFonts w:ascii="Arial" w:hAnsi="Arial" w:cs="Arial"/>
          <w:sz w:val="24"/>
          <w:szCs w:val="24"/>
          <w:lang w:val="es-ES"/>
        </w:rPr>
        <w:tab/>
      </w:r>
      <w:r w:rsidRPr="006A08BF">
        <w:rPr>
          <w:rFonts w:ascii="Arial" w:hAnsi="Arial" w:cs="Arial"/>
          <w:sz w:val="24"/>
          <w:szCs w:val="24"/>
          <w:lang w:val="es-ES"/>
        </w:rPr>
        <w:tab/>
        <w:t>107-290-028-000</w:t>
      </w:r>
      <w:r w:rsidRPr="006A08BF">
        <w:rPr>
          <w:rFonts w:ascii="Arial" w:hAnsi="Arial" w:cs="Arial"/>
          <w:sz w:val="24"/>
          <w:szCs w:val="24"/>
          <w:lang w:val="es-ES"/>
        </w:rPr>
        <w:tab/>
      </w:r>
      <w:r w:rsidRPr="006A08BF">
        <w:rPr>
          <w:rFonts w:ascii="Arial" w:hAnsi="Arial" w:cs="Arial"/>
          <w:sz w:val="24"/>
          <w:szCs w:val="24"/>
          <w:lang w:val="es-ES"/>
        </w:rPr>
        <w:tab/>
      </w:r>
      <w:r w:rsidRPr="006A08BF">
        <w:rPr>
          <w:rFonts w:ascii="Arial" w:hAnsi="Arial" w:cs="Arial"/>
          <w:sz w:val="24"/>
          <w:szCs w:val="24"/>
          <w:lang w:val="es-ES"/>
        </w:rPr>
        <w:tab/>
        <w:t>$315.63</w:t>
      </w:r>
    </w:p>
    <w:p w14:paraId="0F6EE3B7" w14:textId="77777777" w:rsidR="00732E28" w:rsidRPr="00C85543" w:rsidRDefault="00732E28" w:rsidP="00732E28">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C85543">
        <w:rPr>
          <w:rFonts w:ascii="Arial" w:hAnsi="Arial" w:cs="Arial"/>
          <w:sz w:val="24"/>
          <w:szCs w:val="24"/>
        </w:rPr>
        <w:t>You are invited to appear at the said hearing to state to the Board of Directors any facts you believe should be considered by the Board in determining whether to physically disconnect your sewage service to said properties.</w:t>
      </w:r>
    </w:p>
    <w:p w14:paraId="2C2296CC"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45FFEAF6"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C85543">
        <w:rPr>
          <w:rFonts w:ascii="Arial" w:hAnsi="Arial" w:cs="Arial"/>
          <w:b/>
          <w:bCs/>
          <w:sz w:val="24"/>
          <w:szCs w:val="24"/>
        </w:rPr>
        <w:t>THIS NOTICE IS TO ADVISE YOU OF YOUR RIGHT TO BE PRESENT AND BE HEARD BY THE BOARD OF DIRECTORS OF THE SUSANVILLE SANITARY DISTRICT IN MAKING ITS DETERMINATION TO PHYSICALLY DISCONNECT SEWER SERVICE TO THE PROPERTIES DESCRIBED ABOVE.</w:t>
      </w:r>
    </w:p>
    <w:p w14:paraId="05E5AF35"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577F3927"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C85543">
        <w:rPr>
          <w:rFonts w:ascii="Arial" w:hAnsi="Arial" w:cs="Arial"/>
          <w:sz w:val="24"/>
          <w:szCs w:val="24"/>
        </w:rPr>
        <w:t>If said Board orders that the sewage service be physically disconnected, you can reinstate your service only by paying the district’s charge for a new sewer connection permit, collection connection fee, the amount currently delinquent, and the expense of the district in disconnecting the service to the property and any other costs incurred.</w:t>
      </w:r>
    </w:p>
    <w:p w14:paraId="46C07026"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5F9B399E"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r w:rsidRPr="00C85543">
        <w:rPr>
          <w:rFonts w:ascii="Arial" w:hAnsi="Arial" w:cs="Arial"/>
          <w:sz w:val="24"/>
          <w:szCs w:val="24"/>
        </w:rPr>
        <w:t xml:space="preserve">You can avoid further proceedings in this regard by payment in full of delinquent fees due to the </w:t>
      </w:r>
      <w:proofErr w:type="gramStart"/>
      <w:r w:rsidRPr="00C85543">
        <w:rPr>
          <w:rFonts w:ascii="Arial" w:hAnsi="Arial" w:cs="Arial"/>
          <w:sz w:val="24"/>
          <w:szCs w:val="24"/>
        </w:rPr>
        <w:t>District</w:t>
      </w:r>
      <w:proofErr w:type="gramEnd"/>
      <w:r w:rsidRPr="00C85543">
        <w:rPr>
          <w:rFonts w:ascii="Arial" w:hAnsi="Arial" w:cs="Arial"/>
          <w:sz w:val="24"/>
          <w:szCs w:val="24"/>
        </w:rPr>
        <w:t>.  Should you have any questions, please contact the Susanville Sanitary District office at 45 S. Roop Street.</w:t>
      </w:r>
    </w:p>
    <w:p w14:paraId="60FE5E1A"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sz w:val="24"/>
          <w:szCs w:val="24"/>
        </w:rPr>
      </w:pPr>
    </w:p>
    <w:p w14:paraId="196D0761"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4"/>
          <w:szCs w:val="24"/>
        </w:rPr>
      </w:pPr>
      <w:r w:rsidRPr="00C85543">
        <w:rPr>
          <w:rFonts w:ascii="Arial" w:hAnsi="Arial" w:cs="Arial"/>
          <w:b/>
          <w:bCs/>
          <w:sz w:val="24"/>
          <w:szCs w:val="24"/>
        </w:rPr>
        <w:t>BOARD OF DIRECTORS</w:t>
      </w:r>
    </w:p>
    <w:p w14:paraId="06C0D85A"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4"/>
          <w:szCs w:val="24"/>
        </w:rPr>
      </w:pPr>
      <w:r w:rsidRPr="00C85543">
        <w:rPr>
          <w:rFonts w:ascii="Arial" w:hAnsi="Arial" w:cs="Arial"/>
          <w:b/>
          <w:bCs/>
          <w:sz w:val="24"/>
          <w:szCs w:val="24"/>
        </w:rPr>
        <w:t>SUSANVILLE SANITARY DISTRICT</w:t>
      </w:r>
    </w:p>
    <w:p w14:paraId="2F38AC71"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
          <w:bCs/>
          <w:sz w:val="24"/>
          <w:szCs w:val="24"/>
        </w:rPr>
      </w:pPr>
    </w:p>
    <w:p w14:paraId="2C3C4A49" w14:textId="77777777" w:rsidR="00732E28" w:rsidRPr="00C85543"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Cs/>
          <w:sz w:val="24"/>
          <w:szCs w:val="24"/>
        </w:rPr>
      </w:pPr>
    </w:p>
    <w:p w14:paraId="020F33C8" w14:textId="4E278CDE" w:rsidR="00E842A2" w:rsidRDefault="00732E28"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w:hAnsi="Arial" w:cs="Arial"/>
          <w:bCs/>
          <w:sz w:val="24"/>
          <w:szCs w:val="24"/>
        </w:rPr>
      </w:pPr>
      <w:r w:rsidRPr="00C85543">
        <w:rPr>
          <w:rFonts w:ascii="Arial" w:hAnsi="Arial" w:cs="Arial"/>
          <w:bCs/>
          <w:sz w:val="24"/>
          <w:szCs w:val="24"/>
        </w:rPr>
        <w:t xml:space="preserve">Please Publish: </w:t>
      </w:r>
      <w:r w:rsidRPr="00C85543">
        <w:rPr>
          <w:rFonts w:ascii="Arial" w:hAnsi="Arial" w:cs="Arial"/>
          <w:bCs/>
          <w:sz w:val="24"/>
          <w:szCs w:val="24"/>
        </w:rPr>
        <w:tab/>
        <w:t>October 3, 2025</w:t>
      </w:r>
    </w:p>
    <w:p w14:paraId="7A4EE3B1" w14:textId="798B26C9" w:rsidR="006A08BF" w:rsidRDefault="006A08BF" w:rsidP="00732E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rFonts w:ascii="Arial" w:hAnsi="Arial" w:cs="Arial"/>
          <w:bCs/>
          <w:sz w:val="24"/>
          <w:szCs w:val="24"/>
        </w:rPr>
        <w:tab/>
      </w:r>
      <w:r>
        <w:rPr>
          <w:rFonts w:ascii="Arial" w:hAnsi="Arial" w:cs="Arial"/>
          <w:bCs/>
          <w:sz w:val="24"/>
          <w:szCs w:val="24"/>
        </w:rPr>
        <w:tab/>
      </w:r>
      <w:r>
        <w:rPr>
          <w:rFonts w:ascii="Arial" w:hAnsi="Arial" w:cs="Arial"/>
          <w:bCs/>
          <w:sz w:val="24"/>
          <w:szCs w:val="24"/>
        </w:rPr>
        <w:tab/>
        <w:t>October 10, 2025</w:t>
      </w:r>
    </w:p>
    <w:sectPr w:rsidR="006A08BF" w:rsidSect="00732E28">
      <w:pgSz w:w="12240" w:h="15840"/>
      <w:pgMar w:top="360" w:right="1440" w:bottom="45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E28"/>
    <w:rsid w:val="0002602D"/>
    <w:rsid w:val="00153DD3"/>
    <w:rsid w:val="001E49C1"/>
    <w:rsid w:val="002921B3"/>
    <w:rsid w:val="002F7222"/>
    <w:rsid w:val="004A3DB3"/>
    <w:rsid w:val="004B52BD"/>
    <w:rsid w:val="00555189"/>
    <w:rsid w:val="00570786"/>
    <w:rsid w:val="005730A5"/>
    <w:rsid w:val="00592A3F"/>
    <w:rsid w:val="005D633A"/>
    <w:rsid w:val="00681A58"/>
    <w:rsid w:val="006A08BF"/>
    <w:rsid w:val="00732E28"/>
    <w:rsid w:val="008435A4"/>
    <w:rsid w:val="008D307D"/>
    <w:rsid w:val="008E2464"/>
    <w:rsid w:val="008E28A4"/>
    <w:rsid w:val="00956BE2"/>
    <w:rsid w:val="009E4E8E"/>
    <w:rsid w:val="00A504AF"/>
    <w:rsid w:val="00A50517"/>
    <w:rsid w:val="00AA7D89"/>
    <w:rsid w:val="00B73118"/>
    <w:rsid w:val="00C85543"/>
    <w:rsid w:val="00CA187E"/>
    <w:rsid w:val="00CC37EB"/>
    <w:rsid w:val="00D070E5"/>
    <w:rsid w:val="00E842A2"/>
    <w:rsid w:val="00FF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AC0F"/>
  <w15:chartTrackingRefBased/>
  <w15:docId w15:val="{D612EC2C-1547-412A-8CF5-161FFB1C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E28"/>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32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2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2E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2E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2E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2E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E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E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E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2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2E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2E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2E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2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E28"/>
    <w:rPr>
      <w:rFonts w:eastAsiaTheme="majorEastAsia" w:cstheme="majorBidi"/>
      <w:color w:val="272727" w:themeColor="text1" w:themeTint="D8"/>
    </w:rPr>
  </w:style>
  <w:style w:type="paragraph" w:styleId="Title">
    <w:name w:val="Title"/>
    <w:basedOn w:val="Normal"/>
    <w:next w:val="Normal"/>
    <w:link w:val="TitleChar"/>
    <w:uiPriority w:val="10"/>
    <w:qFormat/>
    <w:rsid w:val="00732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E28"/>
    <w:pPr>
      <w:spacing w:before="160"/>
      <w:jc w:val="center"/>
    </w:pPr>
    <w:rPr>
      <w:i/>
      <w:iCs/>
      <w:color w:val="404040" w:themeColor="text1" w:themeTint="BF"/>
    </w:rPr>
  </w:style>
  <w:style w:type="character" w:customStyle="1" w:styleId="QuoteChar">
    <w:name w:val="Quote Char"/>
    <w:basedOn w:val="DefaultParagraphFont"/>
    <w:link w:val="Quote"/>
    <w:uiPriority w:val="29"/>
    <w:rsid w:val="00732E28"/>
    <w:rPr>
      <w:i/>
      <w:iCs/>
      <w:color w:val="404040" w:themeColor="text1" w:themeTint="BF"/>
    </w:rPr>
  </w:style>
  <w:style w:type="paragraph" w:styleId="ListParagraph">
    <w:name w:val="List Paragraph"/>
    <w:basedOn w:val="Normal"/>
    <w:uiPriority w:val="34"/>
    <w:qFormat/>
    <w:rsid w:val="00732E28"/>
    <w:pPr>
      <w:ind w:left="720"/>
      <w:contextualSpacing/>
    </w:pPr>
  </w:style>
  <w:style w:type="character" w:styleId="IntenseEmphasis">
    <w:name w:val="Intense Emphasis"/>
    <w:basedOn w:val="DefaultParagraphFont"/>
    <w:uiPriority w:val="21"/>
    <w:qFormat/>
    <w:rsid w:val="00732E28"/>
    <w:rPr>
      <w:i/>
      <w:iCs/>
      <w:color w:val="2F5496" w:themeColor="accent1" w:themeShade="BF"/>
    </w:rPr>
  </w:style>
  <w:style w:type="paragraph" w:styleId="IntenseQuote">
    <w:name w:val="Intense Quote"/>
    <w:basedOn w:val="Normal"/>
    <w:next w:val="Normal"/>
    <w:link w:val="IntenseQuoteChar"/>
    <w:uiPriority w:val="30"/>
    <w:qFormat/>
    <w:rsid w:val="00732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2E28"/>
    <w:rPr>
      <w:i/>
      <w:iCs/>
      <w:color w:val="2F5496" w:themeColor="accent1" w:themeShade="BF"/>
    </w:rPr>
  </w:style>
  <w:style w:type="character" w:styleId="IntenseReference">
    <w:name w:val="Intense Reference"/>
    <w:basedOn w:val="DefaultParagraphFont"/>
    <w:uiPriority w:val="32"/>
    <w:qFormat/>
    <w:rsid w:val="00732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455</Words>
  <Characters>3007</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SSD</dc:creator>
  <cp:keywords/>
  <dc:description/>
  <cp:lastModifiedBy>KATHY SSD</cp:lastModifiedBy>
  <cp:revision>4</cp:revision>
  <cp:lastPrinted>2025-10-10T21:30:00Z</cp:lastPrinted>
  <dcterms:created xsi:type="dcterms:W3CDTF">2025-09-30T21:19:00Z</dcterms:created>
  <dcterms:modified xsi:type="dcterms:W3CDTF">2025-10-10T21:30:00Z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4c6c8691-ccac-4298-ac1f-987414a516cc</vt:lpwstr>
  </property>
</Properties>
</file>