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D9F67" w14:textId="77777777" w:rsidR="00257C95" w:rsidRPr="00257C95" w:rsidRDefault="00257C95" w:rsidP="00257C95">
      <w:r w:rsidRPr="00257C95">
        <w:rPr>
          <w:b/>
          <w:bCs/>
        </w:rPr>
        <w:t>SUSANVILLE SANITARY DISTRICT</w:t>
      </w:r>
      <w:r w:rsidRPr="00257C95">
        <w:br/>
        <w:t>Board of Directors</w:t>
      </w:r>
      <w:r w:rsidRPr="00257C95">
        <w:br/>
      </w:r>
      <w:r w:rsidRPr="00257C95">
        <w:rPr>
          <w:b/>
          <w:bCs/>
        </w:rPr>
        <w:t>Special Meeting Agenda</w:t>
      </w:r>
    </w:p>
    <w:p w14:paraId="16A8F40F" w14:textId="77777777" w:rsidR="00257C95" w:rsidRPr="00257C95" w:rsidRDefault="00257C95" w:rsidP="00257C95">
      <w:r w:rsidRPr="00257C95">
        <w:t>Monday, September 21, 2026</w:t>
      </w:r>
      <w:r w:rsidRPr="00257C95">
        <w:br/>
        <w:t>1:00 p.m.</w:t>
      </w:r>
      <w:r w:rsidRPr="00257C95">
        <w:br/>
        <w:t>District Board Room</w:t>
      </w:r>
      <w:r w:rsidRPr="00257C95">
        <w:br/>
        <w:t>45 S. Roop Street, Susanville, CA 96130</w:t>
      </w:r>
    </w:p>
    <w:p w14:paraId="6AA79B6B" w14:textId="77777777" w:rsidR="00257C95" w:rsidRPr="00257C95" w:rsidRDefault="00257C95" w:rsidP="00257C95">
      <w:r w:rsidRPr="00257C95">
        <w:t>This special meeting is called pursuant to Government Code §54956. Action is limited to the item noticed below.</w:t>
      </w:r>
    </w:p>
    <w:p w14:paraId="3B024C03" w14:textId="77777777" w:rsidR="00257C95" w:rsidRPr="00257C95" w:rsidRDefault="00C61E8A" w:rsidP="00257C95">
      <w:r>
        <w:pict w14:anchorId="2BCAFB0B">
          <v:rect id="_x0000_i1025" style="width:0;height:1.5pt" o:hralign="center" o:hrstd="t" o:hr="t" fillcolor="#a0a0a0" stroked="f"/>
        </w:pict>
      </w:r>
    </w:p>
    <w:p w14:paraId="622AD765" w14:textId="77777777" w:rsidR="00257C95" w:rsidRPr="00257C95" w:rsidRDefault="00257C95" w:rsidP="00257C95">
      <w:r w:rsidRPr="00257C95">
        <w:rPr>
          <w:b/>
          <w:bCs/>
        </w:rPr>
        <w:t>1. Call to Order</w:t>
      </w:r>
    </w:p>
    <w:p w14:paraId="20962266" w14:textId="77777777" w:rsidR="00257C95" w:rsidRPr="00257C95" w:rsidRDefault="00257C95" w:rsidP="00257C95">
      <w:r w:rsidRPr="00257C95">
        <w:rPr>
          <w:b/>
          <w:bCs/>
        </w:rPr>
        <w:t>2. Roll Call</w:t>
      </w:r>
    </w:p>
    <w:p w14:paraId="3AB25B54" w14:textId="77777777" w:rsidR="00257C95" w:rsidRPr="00257C95" w:rsidRDefault="00257C95" w:rsidP="00257C95">
      <w:r w:rsidRPr="00257C95">
        <w:rPr>
          <w:b/>
          <w:bCs/>
        </w:rPr>
        <w:t>3. Public Comment</w:t>
      </w:r>
      <w:r w:rsidRPr="00257C95">
        <w:br/>
        <w:t>Comments are limited to the item on this agenda.</w:t>
      </w:r>
    </w:p>
    <w:p w14:paraId="676668CD" w14:textId="77777777" w:rsidR="00257C95" w:rsidRPr="00257C95" w:rsidRDefault="00257C95" w:rsidP="00257C95">
      <w:r w:rsidRPr="00257C95">
        <w:rPr>
          <w:b/>
          <w:bCs/>
        </w:rPr>
        <w:t>4. Action Item</w:t>
      </w:r>
      <w:r w:rsidRPr="00257C95">
        <w:br/>
      </w:r>
      <w:r w:rsidRPr="00257C95">
        <w:rPr>
          <w:b/>
          <w:bCs/>
        </w:rPr>
        <w:t>Award of Contract to Telstar</w:t>
      </w:r>
    </w:p>
    <w:p w14:paraId="5ECF5EA8" w14:textId="77777777" w:rsidR="00257C95" w:rsidRPr="00257C95" w:rsidRDefault="00257C95" w:rsidP="00257C95">
      <w:r w:rsidRPr="00257C95">
        <w:t>Consider the committee’s recommendation to accept Telstar’s bid and award the contract, subject to:</w:t>
      </w:r>
    </w:p>
    <w:p w14:paraId="546F393C" w14:textId="77777777" w:rsidR="00257C95" w:rsidRPr="00257C95" w:rsidRDefault="00257C95" w:rsidP="00257C95">
      <w:pPr>
        <w:numPr>
          <w:ilvl w:val="0"/>
          <w:numId w:val="1"/>
        </w:numPr>
      </w:pPr>
      <w:r w:rsidRPr="00257C95">
        <w:t>execution of the District form of agreement;</w:t>
      </w:r>
    </w:p>
    <w:p w14:paraId="67640569" w14:textId="30DCD24F" w:rsidR="00257C95" w:rsidRPr="00257C95" w:rsidRDefault="00257C95" w:rsidP="00257C95">
      <w:r w:rsidRPr="00257C95">
        <w:rPr>
          <w:b/>
          <w:bCs/>
        </w:rPr>
        <w:t>Recommended action:</w:t>
      </w:r>
      <w:r w:rsidRPr="00257C95">
        <w:t xml:space="preserve"> Award the contract to Telstar and authorize the General Manager to execute the agreement once the </w:t>
      </w:r>
      <w:r>
        <w:t>signed</w:t>
      </w:r>
      <w:r w:rsidRPr="00257C95">
        <w:t xml:space="preserve"> documents are received and the agreement date is inserted.</w:t>
      </w:r>
    </w:p>
    <w:p w14:paraId="033079A5" w14:textId="77777777" w:rsidR="00257C95" w:rsidRPr="00257C95" w:rsidRDefault="00257C95" w:rsidP="00257C95">
      <w:r w:rsidRPr="00257C95">
        <w:rPr>
          <w:b/>
          <w:bCs/>
        </w:rPr>
        <w:t>5. Adjournment</w:t>
      </w:r>
    </w:p>
    <w:p w14:paraId="2DE8D682" w14:textId="77777777" w:rsidR="003406DE" w:rsidRDefault="003406DE" w:rsidP="003406DE">
      <w:pPr>
        <w:pBdr>
          <w:bottom w:val="single" w:sz="12" w:space="1" w:color="1F4E79"/>
        </w:pBdr>
        <w:spacing w:before="280" w:after="160"/>
      </w:pPr>
    </w:p>
    <w:p w14:paraId="587A0EF2" w14:textId="77777777" w:rsidR="003406DE" w:rsidRDefault="003406DE" w:rsidP="003406DE">
      <w:pPr>
        <w:spacing w:before="200" w:after="80" w:line="276" w:lineRule="auto"/>
      </w:pPr>
      <w:r>
        <w:rPr>
          <w:b/>
          <w:bCs/>
          <w:i/>
          <w:iCs/>
        </w:rPr>
        <w:t>Additions to Agenda (if any):</w:t>
      </w:r>
    </w:p>
    <w:p w14:paraId="5D9C2BF6" w14:textId="77777777" w:rsidR="003406DE" w:rsidRDefault="003406DE" w:rsidP="003406DE">
      <w:pPr>
        <w:spacing w:after="120" w:line="276" w:lineRule="auto"/>
      </w:pPr>
      <w:r>
        <w:rPr>
          <w:color w:val="444444"/>
          <w:sz w:val="20"/>
          <w:szCs w:val="20"/>
        </w:rPr>
        <w:t>In accordance with Section 54954.2(b)(2) of the Government Code (Brown Act), a two-thirds vote is required for action items added after posting. If fewer than two-thirds of the members are present, a unanimous vote of those members present is required to determine that the need to act arose after the agenda was posted.</w:t>
      </w:r>
    </w:p>
    <w:p w14:paraId="4B4F523C" w14:textId="77777777" w:rsidR="003406DE" w:rsidRDefault="003406DE" w:rsidP="003406DE">
      <w:pPr>
        <w:spacing w:before="200" w:after="80" w:line="276" w:lineRule="auto"/>
      </w:pPr>
      <w:r>
        <w:rPr>
          <w:b/>
          <w:bCs/>
          <w:i/>
          <w:iCs/>
        </w:rPr>
        <w:lastRenderedPageBreak/>
        <w:t>Individuals Needing Accommodations:</w:t>
      </w:r>
    </w:p>
    <w:p w14:paraId="3D12A7C8" w14:textId="77777777" w:rsidR="003406DE" w:rsidRDefault="003406DE" w:rsidP="003406DE">
      <w:pPr>
        <w:spacing w:after="120" w:line="276" w:lineRule="auto"/>
      </w:pPr>
      <w:r>
        <w:rPr>
          <w:color w:val="444444"/>
          <w:sz w:val="20"/>
          <w:szCs w:val="20"/>
        </w:rPr>
        <w:t>Agendas will be made available in an appropriate alternative format for persons with a disability, as required by Section 202 of the Americans with Disabilities Act of 1990 (42 U.S.C. Section 12132) and related federal rules and regulations.</w:t>
      </w:r>
    </w:p>
    <w:p w14:paraId="0FBB7149" w14:textId="77777777" w:rsidR="003406DE" w:rsidRDefault="003406DE" w:rsidP="003406DE">
      <w:pPr>
        <w:spacing w:after="120" w:line="276" w:lineRule="auto"/>
      </w:pPr>
      <w:r>
        <w:rPr>
          <w:color w:val="444444"/>
          <w:sz w:val="20"/>
          <w:szCs w:val="20"/>
        </w:rPr>
        <w:t>Any person with a disability requiring modification or accommodation, including an assisted listening device, to participate in a board meeting of the Susanville Sanitary District shall submit a request to the District Office in writing, in person, or by telephone at least five days before the scheduled meeting to allow for appropriate arrangements.</w:t>
      </w:r>
    </w:p>
    <w:p w14:paraId="24F5B7E4" w14:textId="77777777" w:rsidR="003406DE" w:rsidRDefault="003406DE" w:rsidP="003406DE">
      <w:pPr>
        <w:spacing w:before="200" w:after="40"/>
      </w:pPr>
      <w:r>
        <w:rPr>
          <w:b/>
          <w:bCs/>
          <w:i/>
          <w:iCs/>
          <w:sz w:val="20"/>
          <w:szCs w:val="20"/>
          <w:u w:val="single"/>
        </w:rPr>
        <w:t xml:space="preserve">Website:  </w:t>
      </w:r>
      <w:r>
        <w:rPr>
          <w:sz w:val="20"/>
          <w:szCs w:val="20"/>
        </w:rPr>
        <w:t>susanvillesanitarydistrict.com</w:t>
      </w:r>
    </w:p>
    <w:p w14:paraId="019C6C6A" w14:textId="77777777" w:rsidR="003406DE" w:rsidRDefault="003406DE" w:rsidP="003406DE">
      <w:r>
        <w:rPr>
          <w:color w:val="444444"/>
          <w:sz w:val="20"/>
          <w:szCs w:val="20"/>
        </w:rPr>
        <w:t>District Office</w:t>
      </w:r>
      <w:proofErr w:type="gramStart"/>
      <w:r>
        <w:rPr>
          <w:color w:val="444444"/>
          <w:sz w:val="20"/>
          <w:szCs w:val="20"/>
        </w:rPr>
        <w:t>:  (</w:t>
      </w:r>
      <w:proofErr w:type="gramEnd"/>
      <w:r>
        <w:rPr>
          <w:color w:val="444444"/>
          <w:sz w:val="20"/>
          <w:szCs w:val="20"/>
        </w:rPr>
        <w:t>530) 257-5665</w:t>
      </w:r>
    </w:p>
    <w:p w14:paraId="46A2511A" w14:textId="77777777" w:rsidR="00DA4EBD" w:rsidRPr="00257C95" w:rsidRDefault="00DA4EBD" w:rsidP="00257C95"/>
    <w:sectPr w:rsidR="00DA4EBD" w:rsidRPr="00257C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B159E0"/>
    <w:multiLevelType w:val="multilevel"/>
    <w:tmpl w:val="3D4AC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1120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C95"/>
    <w:rsid w:val="00257C95"/>
    <w:rsid w:val="003406DE"/>
    <w:rsid w:val="003E208F"/>
    <w:rsid w:val="00410B72"/>
    <w:rsid w:val="00440255"/>
    <w:rsid w:val="009A77A6"/>
    <w:rsid w:val="00BC059F"/>
    <w:rsid w:val="00DA4EBD"/>
    <w:rsid w:val="00DB5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B32E2"/>
  <w15:chartTrackingRefBased/>
  <w15:docId w15:val="{4DB3F9B8-1798-4F4B-9A95-B555A689F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57C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7C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7C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7C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7C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7C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7C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7C95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7C95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7C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7C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7C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7C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7C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7C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7C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7C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7C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7C95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7C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7C9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7C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7C9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7C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7C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7C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C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C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7C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</dc:creator>
  <cp:keywords/>
  <dc:description/>
  <cp:lastModifiedBy>Admin</cp:lastModifiedBy>
  <cp:revision>2</cp:revision>
  <cp:lastPrinted>2026-09-17T22:32:00Z</cp:lastPrinted>
  <dcterms:created xsi:type="dcterms:W3CDTF">2026-09-17T19:48:00Z</dcterms:created>
  <dcterms:modified xsi:type="dcterms:W3CDTF">2026-09-17T22:32:00Z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670f3616-dfcc-4375-a8cd-18e46a88c035</vt:lpwstr>
  </property>
</Properties>
</file>